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F48" w:rsidRDefault="00992F48" w:rsidP="001C6E28">
      <w:pPr>
        <w:pStyle w:val="1"/>
        <w:ind w:firstLine="10773"/>
        <w:rPr>
          <w:rFonts w:ascii="Times New Roman" w:hAnsi="Times New Roman" w:cs="Times New Roman"/>
          <w:b w:val="0"/>
          <w:color w:val="auto"/>
        </w:rPr>
      </w:pPr>
    </w:p>
    <w:p w:rsidR="00BE53FA" w:rsidRPr="005D3349" w:rsidRDefault="00E145ED" w:rsidP="001C6E28">
      <w:pPr>
        <w:pStyle w:val="1"/>
        <w:ind w:firstLine="10773"/>
        <w:rPr>
          <w:rFonts w:ascii="Times New Roman" w:hAnsi="Times New Roman" w:cs="Times New Roman"/>
          <w:b w:val="0"/>
          <w:color w:val="auto"/>
        </w:rPr>
      </w:pPr>
      <w:r w:rsidRPr="005D3349">
        <w:rPr>
          <w:rFonts w:ascii="Times New Roman" w:hAnsi="Times New Roman" w:cs="Times New Roman"/>
          <w:b w:val="0"/>
          <w:color w:val="auto"/>
        </w:rPr>
        <w:t>Приложение</w:t>
      </w:r>
    </w:p>
    <w:p w:rsidR="00E145ED" w:rsidRPr="005D3349" w:rsidRDefault="00E145ED" w:rsidP="000A3772">
      <w:pPr>
        <w:pStyle w:val="ConsPlusTitle"/>
        <w:spacing w:line="240" w:lineRule="exact"/>
        <w:ind w:firstLine="10773"/>
        <w:rPr>
          <w:rFonts w:ascii="Times New Roman" w:hAnsi="Times New Roman" w:cs="Times New Roman"/>
          <w:b w:val="0"/>
          <w:sz w:val="24"/>
          <w:szCs w:val="24"/>
        </w:rPr>
      </w:pPr>
      <w:r w:rsidRPr="005D3349">
        <w:rPr>
          <w:rFonts w:ascii="Times New Roman" w:hAnsi="Times New Roman" w:cs="Times New Roman"/>
          <w:b w:val="0"/>
          <w:sz w:val="24"/>
          <w:szCs w:val="24"/>
        </w:rPr>
        <w:t xml:space="preserve">к письму министерства </w:t>
      </w:r>
    </w:p>
    <w:p w:rsidR="00E145ED" w:rsidRPr="005D3349" w:rsidRDefault="00E145ED" w:rsidP="000A3772">
      <w:pPr>
        <w:pStyle w:val="ConsPlusTitle"/>
        <w:spacing w:line="240" w:lineRule="exact"/>
        <w:ind w:firstLine="10773"/>
        <w:rPr>
          <w:rFonts w:ascii="Times New Roman" w:hAnsi="Times New Roman" w:cs="Times New Roman"/>
          <w:b w:val="0"/>
          <w:sz w:val="24"/>
          <w:szCs w:val="24"/>
        </w:rPr>
      </w:pPr>
      <w:r w:rsidRPr="005D3349">
        <w:rPr>
          <w:rFonts w:ascii="Times New Roman" w:hAnsi="Times New Roman" w:cs="Times New Roman"/>
          <w:b w:val="0"/>
          <w:sz w:val="24"/>
          <w:szCs w:val="24"/>
        </w:rPr>
        <w:t>образования Ставропольского края</w:t>
      </w:r>
    </w:p>
    <w:p w:rsidR="00E145ED" w:rsidRPr="005D3349" w:rsidRDefault="00E145ED" w:rsidP="000A3772">
      <w:pPr>
        <w:pStyle w:val="ConsPlusTitle"/>
        <w:spacing w:line="240" w:lineRule="exact"/>
        <w:ind w:firstLine="10773"/>
        <w:rPr>
          <w:rFonts w:ascii="Times New Roman" w:hAnsi="Times New Roman" w:cs="Times New Roman"/>
          <w:b w:val="0"/>
          <w:sz w:val="24"/>
          <w:szCs w:val="24"/>
        </w:rPr>
      </w:pPr>
      <w:r w:rsidRPr="005D3349">
        <w:rPr>
          <w:rFonts w:ascii="Times New Roman" w:hAnsi="Times New Roman" w:cs="Times New Roman"/>
          <w:b w:val="0"/>
          <w:sz w:val="24"/>
          <w:szCs w:val="24"/>
        </w:rPr>
        <w:t>от «___»_____________ №_______</w:t>
      </w:r>
    </w:p>
    <w:p w:rsidR="00BE53FA" w:rsidRPr="005D3349" w:rsidRDefault="00BE53FA" w:rsidP="000A3772">
      <w:pPr>
        <w:pStyle w:val="ConsPlusTitle"/>
        <w:spacing w:line="240" w:lineRule="exact"/>
        <w:jc w:val="center"/>
        <w:rPr>
          <w:rFonts w:ascii="Times New Roman" w:hAnsi="Times New Roman" w:cs="Times New Roman"/>
          <w:sz w:val="24"/>
          <w:szCs w:val="24"/>
        </w:rPr>
      </w:pPr>
    </w:p>
    <w:p w:rsidR="00BE53FA" w:rsidRPr="005D3349" w:rsidRDefault="00E145ED" w:rsidP="00BE53FA">
      <w:pPr>
        <w:pStyle w:val="ConsPlusTitle"/>
        <w:spacing w:line="240" w:lineRule="exact"/>
        <w:jc w:val="center"/>
        <w:rPr>
          <w:rFonts w:ascii="Times New Roman" w:hAnsi="Times New Roman" w:cs="Times New Roman"/>
          <w:szCs w:val="24"/>
        </w:rPr>
      </w:pPr>
      <w:r w:rsidRPr="005D3349">
        <w:rPr>
          <w:rFonts w:ascii="Times New Roman" w:hAnsi="Times New Roman" w:cs="Times New Roman"/>
          <w:szCs w:val="24"/>
        </w:rPr>
        <w:t xml:space="preserve">ИНФОРМАЦИЯ О ВЫПОЛНЕНИИ </w:t>
      </w:r>
      <w:r w:rsidR="00BE53FA" w:rsidRPr="005D3349">
        <w:rPr>
          <w:rFonts w:ascii="Times New Roman" w:hAnsi="Times New Roman" w:cs="Times New Roman"/>
          <w:szCs w:val="24"/>
        </w:rPr>
        <w:t>ПЛАН</w:t>
      </w:r>
      <w:r w:rsidRPr="005D3349">
        <w:rPr>
          <w:rFonts w:ascii="Times New Roman" w:hAnsi="Times New Roman" w:cs="Times New Roman"/>
          <w:szCs w:val="24"/>
        </w:rPr>
        <w:t>А</w:t>
      </w:r>
    </w:p>
    <w:p w:rsidR="00E145ED" w:rsidRPr="005D3349" w:rsidRDefault="00BE53FA" w:rsidP="00BE53FA">
      <w:pPr>
        <w:pStyle w:val="ConsPlusTitle"/>
        <w:spacing w:line="240" w:lineRule="exact"/>
        <w:jc w:val="center"/>
        <w:rPr>
          <w:rFonts w:ascii="Times New Roman" w:hAnsi="Times New Roman" w:cs="Times New Roman"/>
          <w:szCs w:val="24"/>
        </w:rPr>
      </w:pPr>
      <w:r w:rsidRPr="005D3349">
        <w:rPr>
          <w:rFonts w:ascii="Times New Roman" w:hAnsi="Times New Roman" w:cs="Times New Roman"/>
          <w:szCs w:val="24"/>
        </w:rPr>
        <w:t xml:space="preserve">ОСНОВНЫХ МЕРОПРИЯТИЙ ПО ВНЕДРЕНИЮ СИСТЕМЫ </w:t>
      </w:r>
    </w:p>
    <w:p w:rsidR="00BE53FA" w:rsidRPr="005D3349" w:rsidRDefault="00E145ED" w:rsidP="00BE53FA">
      <w:pPr>
        <w:pStyle w:val="ConsPlusTitle"/>
        <w:spacing w:line="240" w:lineRule="exact"/>
        <w:jc w:val="center"/>
        <w:rPr>
          <w:rFonts w:ascii="Times New Roman" w:hAnsi="Times New Roman" w:cs="Times New Roman"/>
          <w:szCs w:val="24"/>
        </w:rPr>
      </w:pPr>
      <w:r w:rsidRPr="005D3349">
        <w:rPr>
          <w:rFonts w:ascii="Times New Roman" w:hAnsi="Times New Roman" w:cs="Times New Roman"/>
          <w:szCs w:val="24"/>
        </w:rPr>
        <w:t>«</w:t>
      </w:r>
      <w:r w:rsidR="00BE53FA" w:rsidRPr="005D3349">
        <w:rPr>
          <w:rFonts w:ascii="Times New Roman" w:hAnsi="Times New Roman" w:cs="Times New Roman"/>
          <w:szCs w:val="24"/>
        </w:rPr>
        <w:t>ОТКРЫТОЕ</w:t>
      </w:r>
      <w:r w:rsidRPr="005D3349">
        <w:rPr>
          <w:rFonts w:ascii="Times New Roman" w:hAnsi="Times New Roman" w:cs="Times New Roman"/>
          <w:szCs w:val="24"/>
        </w:rPr>
        <w:t xml:space="preserve"> </w:t>
      </w:r>
      <w:r w:rsidR="00BE53FA" w:rsidRPr="005D3349">
        <w:rPr>
          <w:rFonts w:ascii="Times New Roman" w:hAnsi="Times New Roman" w:cs="Times New Roman"/>
          <w:szCs w:val="24"/>
        </w:rPr>
        <w:t>ПРАВИТЕЛЬСТВО</w:t>
      </w:r>
      <w:r w:rsidRPr="005D3349">
        <w:rPr>
          <w:rFonts w:ascii="Times New Roman" w:hAnsi="Times New Roman" w:cs="Times New Roman"/>
          <w:szCs w:val="24"/>
        </w:rPr>
        <w:t>»</w:t>
      </w:r>
      <w:r w:rsidR="00BE53FA" w:rsidRPr="005D3349">
        <w:rPr>
          <w:rFonts w:ascii="Times New Roman" w:hAnsi="Times New Roman" w:cs="Times New Roman"/>
          <w:szCs w:val="24"/>
        </w:rPr>
        <w:t xml:space="preserve"> В СТАВРОПОЛЬСКОМ КРАЕ</w:t>
      </w:r>
    </w:p>
    <w:p w:rsidR="00C42B56" w:rsidRPr="005D3349" w:rsidRDefault="00C42B56" w:rsidP="00BE53FA">
      <w:pPr>
        <w:pStyle w:val="ConsPlusTitle"/>
        <w:spacing w:line="240" w:lineRule="exact"/>
        <w:jc w:val="center"/>
        <w:rPr>
          <w:rFonts w:ascii="Times New Roman" w:hAnsi="Times New Roman" w:cs="Times New Roman"/>
          <w:sz w:val="24"/>
          <w:szCs w:val="24"/>
        </w:rPr>
      </w:pPr>
    </w:p>
    <w:p w:rsidR="00BE53FA" w:rsidRPr="005D3349" w:rsidRDefault="0038489D" w:rsidP="00BE53FA">
      <w:pPr>
        <w:pStyle w:val="ConsPlusTitle"/>
        <w:spacing w:line="240" w:lineRule="exact"/>
        <w:jc w:val="center"/>
        <w:rPr>
          <w:rFonts w:ascii="Times New Roman" w:hAnsi="Times New Roman" w:cs="Times New Roman"/>
          <w:sz w:val="24"/>
          <w:szCs w:val="24"/>
        </w:rPr>
      </w:pPr>
      <w:r w:rsidRPr="00017EAB">
        <w:rPr>
          <w:rFonts w:ascii="Times New Roman" w:hAnsi="Times New Roman" w:cs="Times New Roman"/>
          <w:sz w:val="24"/>
          <w:szCs w:val="24"/>
        </w:rPr>
        <w:t xml:space="preserve">за </w:t>
      </w:r>
      <w:r w:rsidRPr="00017EAB">
        <w:rPr>
          <w:rFonts w:ascii="Times New Roman" w:hAnsi="Times New Roman" w:cs="Times New Roman"/>
          <w:sz w:val="24"/>
          <w:szCs w:val="24"/>
          <w:lang w:val="en-US"/>
        </w:rPr>
        <w:t>I</w:t>
      </w:r>
      <w:r w:rsidR="006B7C45" w:rsidRPr="00017EAB">
        <w:rPr>
          <w:rFonts w:ascii="Times New Roman" w:hAnsi="Times New Roman" w:cs="Times New Roman"/>
          <w:sz w:val="24"/>
          <w:szCs w:val="24"/>
          <w:lang w:val="en-US"/>
        </w:rPr>
        <w:t>I</w:t>
      </w:r>
      <w:r w:rsidR="007513D2" w:rsidRPr="00017EAB">
        <w:rPr>
          <w:rFonts w:ascii="Times New Roman" w:hAnsi="Times New Roman" w:cs="Times New Roman"/>
          <w:sz w:val="24"/>
          <w:szCs w:val="24"/>
        </w:rPr>
        <w:t xml:space="preserve"> </w:t>
      </w:r>
      <w:r w:rsidR="00017EAB" w:rsidRPr="00017EAB">
        <w:rPr>
          <w:rFonts w:ascii="Times New Roman" w:hAnsi="Times New Roman" w:cs="Times New Roman"/>
          <w:sz w:val="24"/>
          <w:szCs w:val="24"/>
        </w:rPr>
        <w:t>полугодие</w:t>
      </w:r>
      <w:r w:rsidRPr="00017EAB">
        <w:rPr>
          <w:rFonts w:ascii="Times New Roman" w:hAnsi="Times New Roman" w:cs="Times New Roman"/>
          <w:sz w:val="24"/>
          <w:szCs w:val="24"/>
        </w:rPr>
        <w:t xml:space="preserve"> 20</w:t>
      </w:r>
      <w:r w:rsidR="00F27F39" w:rsidRPr="00017EAB">
        <w:rPr>
          <w:rFonts w:ascii="Times New Roman" w:hAnsi="Times New Roman" w:cs="Times New Roman"/>
          <w:sz w:val="24"/>
          <w:szCs w:val="24"/>
        </w:rPr>
        <w:t>2</w:t>
      </w:r>
      <w:r w:rsidR="00A36A10" w:rsidRPr="00017EAB">
        <w:rPr>
          <w:rFonts w:ascii="Times New Roman" w:hAnsi="Times New Roman" w:cs="Times New Roman"/>
          <w:sz w:val="24"/>
          <w:szCs w:val="24"/>
        </w:rPr>
        <w:t>2</w:t>
      </w:r>
      <w:r w:rsidRPr="00017EAB">
        <w:rPr>
          <w:rFonts w:ascii="Times New Roman" w:hAnsi="Times New Roman" w:cs="Times New Roman"/>
          <w:sz w:val="24"/>
          <w:szCs w:val="24"/>
        </w:rPr>
        <w:t xml:space="preserve"> года</w:t>
      </w:r>
    </w:p>
    <w:p w:rsidR="00BE53FA" w:rsidRPr="005D3349" w:rsidRDefault="00BE53FA" w:rsidP="00BE53FA">
      <w:pPr>
        <w:pStyle w:val="ConsPlusTitle"/>
        <w:spacing w:line="240" w:lineRule="exact"/>
        <w:jc w:val="center"/>
        <w:rPr>
          <w:rFonts w:ascii="Times New Roman" w:hAnsi="Times New Roman" w:cs="Times New Roman"/>
          <w:sz w:val="24"/>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127"/>
        <w:gridCol w:w="1424"/>
        <w:gridCol w:w="10057"/>
        <w:gridCol w:w="993"/>
      </w:tblGrid>
      <w:tr w:rsidR="00940E79" w:rsidRPr="005D3349" w:rsidTr="00B465E5">
        <w:trPr>
          <w:trHeight w:val="145"/>
        </w:trPr>
        <w:tc>
          <w:tcPr>
            <w:tcW w:w="629" w:type="dxa"/>
            <w:vAlign w:val="center"/>
          </w:tcPr>
          <w:p w:rsidR="00940E79" w:rsidRPr="005D3349" w:rsidRDefault="00940E79" w:rsidP="00900AAC">
            <w:pPr>
              <w:pStyle w:val="ConsPlusNormal"/>
              <w:spacing w:line="240" w:lineRule="exact"/>
              <w:jc w:val="center"/>
              <w:rPr>
                <w:rFonts w:ascii="Times New Roman" w:hAnsi="Times New Roman" w:cs="Times New Roman"/>
                <w:b/>
                <w:sz w:val="24"/>
                <w:szCs w:val="24"/>
              </w:rPr>
            </w:pPr>
            <w:r w:rsidRPr="005D3349">
              <w:rPr>
                <w:rFonts w:ascii="Times New Roman" w:hAnsi="Times New Roman" w:cs="Times New Roman"/>
                <w:b/>
                <w:sz w:val="24"/>
                <w:szCs w:val="24"/>
              </w:rPr>
              <w:t>N п/п</w:t>
            </w:r>
          </w:p>
        </w:tc>
        <w:tc>
          <w:tcPr>
            <w:tcW w:w="2127" w:type="dxa"/>
            <w:vAlign w:val="center"/>
          </w:tcPr>
          <w:p w:rsidR="00940E79" w:rsidRPr="005D3349" w:rsidRDefault="00940E79" w:rsidP="00991413">
            <w:pPr>
              <w:pStyle w:val="ConsPlusNormal"/>
              <w:spacing w:line="240" w:lineRule="exact"/>
              <w:jc w:val="center"/>
              <w:rPr>
                <w:rFonts w:ascii="Times New Roman" w:hAnsi="Times New Roman" w:cs="Times New Roman"/>
                <w:b/>
                <w:sz w:val="24"/>
                <w:szCs w:val="24"/>
              </w:rPr>
            </w:pPr>
            <w:r w:rsidRPr="005D3349">
              <w:rPr>
                <w:rFonts w:ascii="Times New Roman" w:hAnsi="Times New Roman" w:cs="Times New Roman"/>
                <w:b/>
                <w:sz w:val="24"/>
                <w:szCs w:val="24"/>
              </w:rPr>
              <w:t>Наименование мероприятия</w:t>
            </w:r>
          </w:p>
        </w:tc>
        <w:tc>
          <w:tcPr>
            <w:tcW w:w="1424" w:type="dxa"/>
            <w:vAlign w:val="center"/>
          </w:tcPr>
          <w:p w:rsidR="00285F65" w:rsidRPr="005D3349" w:rsidRDefault="00940E79" w:rsidP="00991413">
            <w:pPr>
              <w:pStyle w:val="ConsPlusNormal"/>
              <w:spacing w:line="240" w:lineRule="exact"/>
              <w:jc w:val="center"/>
              <w:rPr>
                <w:rFonts w:ascii="Times New Roman" w:hAnsi="Times New Roman" w:cs="Times New Roman"/>
                <w:b/>
                <w:sz w:val="24"/>
                <w:szCs w:val="24"/>
              </w:rPr>
            </w:pPr>
            <w:r w:rsidRPr="005D3349">
              <w:rPr>
                <w:rFonts w:ascii="Times New Roman" w:hAnsi="Times New Roman" w:cs="Times New Roman"/>
                <w:b/>
                <w:sz w:val="24"/>
                <w:szCs w:val="24"/>
              </w:rPr>
              <w:t xml:space="preserve">Срок </w:t>
            </w:r>
          </w:p>
          <w:p w:rsidR="00940E79" w:rsidRPr="005D3349" w:rsidRDefault="00940E79" w:rsidP="00991413">
            <w:pPr>
              <w:pStyle w:val="ConsPlusNormal"/>
              <w:spacing w:line="240" w:lineRule="exact"/>
              <w:jc w:val="center"/>
              <w:rPr>
                <w:rFonts w:ascii="Times New Roman" w:hAnsi="Times New Roman" w:cs="Times New Roman"/>
                <w:b/>
                <w:sz w:val="24"/>
                <w:szCs w:val="24"/>
              </w:rPr>
            </w:pPr>
            <w:r w:rsidRPr="005D3349">
              <w:rPr>
                <w:rFonts w:ascii="Times New Roman" w:hAnsi="Times New Roman" w:cs="Times New Roman"/>
                <w:b/>
                <w:sz w:val="24"/>
                <w:szCs w:val="24"/>
              </w:rPr>
              <w:t>исполнения</w:t>
            </w:r>
          </w:p>
        </w:tc>
        <w:tc>
          <w:tcPr>
            <w:tcW w:w="10057" w:type="dxa"/>
            <w:vAlign w:val="center"/>
          </w:tcPr>
          <w:p w:rsidR="00940E79" w:rsidRPr="005D3349" w:rsidRDefault="00900AAC" w:rsidP="00AA3274">
            <w:pPr>
              <w:pStyle w:val="ConsPlusNormal"/>
              <w:spacing w:line="240" w:lineRule="exact"/>
              <w:jc w:val="center"/>
              <w:rPr>
                <w:rFonts w:ascii="Times New Roman" w:hAnsi="Times New Roman" w:cs="Times New Roman"/>
                <w:b/>
                <w:sz w:val="24"/>
                <w:szCs w:val="24"/>
              </w:rPr>
            </w:pPr>
            <w:r w:rsidRPr="005D3349">
              <w:rPr>
                <w:rFonts w:ascii="Times New Roman" w:hAnsi="Times New Roman" w:cs="Times New Roman"/>
                <w:b/>
                <w:sz w:val="24"/>
                <w:szCs w:val="24"/>
              </w:rPr>
              <w:t>Информация об исполнении</w:t>
            </w:r>
          </w:p>
        </w:tc>
        <w:tc>
          <w:tcPr>
            <w:tcW w:w="993" w:type="dxa"/>
            <w:vAlign w:val="center"/>
          </w:tcPr>
          <w:p w:rsidR="00940E79" w:rsidRPr="005D3349" w:rsidRDefault="00940E79" w:rsidP="00991413">
            <w:pPr>
              <w:pStyle w:val="ConsPlusNormal"/>
              <w:spacing w:line="240" w:lineRule="exact"/>
              <w:jc w:val="center"/>
              <w:rPr>
                <w:rFonts w:ascii="Times New Roman" w:hAnsi="Times New Roman" w:cs="Times New Roman"/>
                <w:b/>
                <w:sz w:val="24"/>
                <w:szCs w:val="24"/>
              </w:rPr>
            </w:pPr>
            <w:r w:rsidRPr="005D3349">
              <w:rPr>
                <w:rFonts w:ascii="Times New Roman" w:hAnsi="Times New Roman" w:cs="Times New Roman"/>
                <w:b/>
                <w:sz w:val="24"/>
                <w:szCs w:val="24"/>
              </w:rPr>
              <w:t>Ответственный за исполнение</w:t>
            </w:r>
          </w:p>
        </w:tc>
      </w:tr>
      <w:tr w:rsidR="00940E79" w:rsidRPr="005D3349" w:rsidTr="00B465E5">
        <w:trPr>
          <w:trHeight w:val="145"/>
        </w:trPr>
        <w:tc>
          <w:tcPr>
            <w:tcW w:w="629" w:type="dxa"/>
            <w:vAlign w:val="center"/>
          </w:tcPr>
          <w:p w:rsidR="00940E79" w:rsidRPr="005D3349" w:rsidRDefault="00940E79" w:rsidP="00BE53FA">
            <w:pPr>
              <w:pStyle w:val="ConsPlusNormal"/>
              <w:spacing w:line="240" w:lineRule="exact"/>
              <w:jc w:val="center"/>
              <w:rPr>
                <w:rFonts w:ascii="Times New Roman" w:hAnsi="Times New Roman" w:cs="Times New Roman"/>
                <w:sz w:val="24"/>
                <w:szCs w:val="24"/>
              </w:rPr>
            </w:pPr>
            <w:r w:rsidRPr="005D3349">
              <w:rPr>
                <w:rFonts w:ascii="Times New Roman" w:hAnsi="Times New Roman" w:cs="Times New Roman"/>
                <w:sz w:val="24"/>
                <w:szCs w:val="24"/>
              </w:rPr>
              <w:t>1</w:t>
            </w:r>
          </w:p>
        </w:tc>
        <w:tc>
          <w:tcPr>
            <w:tcW w:w="2127" w:type="dxa"/>
            <w:vAlign w:val="center"/>
          </w:tcPr>
          <w:p w:rsidR="00940E79" w:rsidRPr="005D3349" w:rsidRDefault="00940E79" w:rsidP="00991413">
            <w:pPr>
              <w:pStyle w:val="ConsPlusNormal"/>
              <w:spacing w:line="240" w:lineRule="exact"/>
              <w:jc w:val="center"/>
              <w:rPr>
                <w:rFonts w:ascii="Times New Roman" w:hAnsi="Times New Roman" w:cs="Times New Roman"/>
                <w:sz w:val="24"/>
                <w:szCs w:val="24"/>
              </w:rPr>
            </w:pPr>
            <w:r w:rsidRPr="005D3349">
              <w:rPr>
                <w:rFonts w:ascii="Times New Roman" w:hAnsi="Times New Roman" w:cs="Times New Roman"/>
                <w:sz w:val="24"/>
                <w:szCs w:val="24"/>
              </w:rPr>
              <w:t>2</w:t>
            </w:r>
          </w:p>
        </w:tc>
        <w:tc>
          <w:tcPr>
            <w:tcW w:w="1424" w:type="dxa"/>
            <w:vAlign w:val="center"/>
          </w:tcPr>
          <w:p w:rsidR="00940E79" w:rsidRPr="005D3349" w:rsidRDefault="00940E79" w:rsidP="00991413">
            <w:pPr>
              <w:pStyle w:val="ConsPlusNormal"/>
              <w:spacing w:line="240" w:lineRule="exact"/>
              <w:jc w:val="center"/>
              <w:rPr>
                <w:rFonts w:ascii="Times New Roman" w:hAnsi="Times New Roman" w:cs="Times New Roman"/>
                <w:sz w:val="24"/>
                <w:szCs w:val="24"/>
              </w:rPr>
            </w:pPr>
            <w:r w:rsidRPr="005D3349">
              <w:rPr>
                <w:rFonts w:ascii="Times New Roman" w:hAnsi="Times New Roman" w:cs="Times New Roman"/>
                <w:sz w:val="24"/>
                <w:szCs w:val="24"/>
              </w:rPr>
              <w:t>3</w:t>
            </w:r>
          </w:p>
        </w:tc>
        <w:tc>
          <w:tcPr>
            <w:tcW w:w="10057" w:type="dxa"/>
          </w:tcPr>
          <w:p w:rsidR="00940E79" w:rsidRPr="005D3349" w:rsidRDefault="00940E79" w:rsidP="00AA3274">
            <w:pPr>
              <w:pStyle w:val="ConsPlusNormal"/>
              <w:spacing w:line="240" w:lineRule="exact"/>
              <w:jc w:val="center"/>
              <w:rPr>
                <w:rFonts w:ascii="Times New Roman" w:hAnsi="Times New Roman" w:cs="Times New Roman"/>
                <w:sz w:val="24"/>
                <w:szCs w:val="24"/>
              </w:rPr>
            </w:pPr>
          </w:p>
        </w:tc>
        <w:tc>
          <w:tcPr>
            <w:tcW w:w="993" w:type="dxa"/>
            <w:vAlign w:val="center"/>
          </w:tcPr>
          <w:p w:rsidR="00940E79" w:rsidRPr="005D3349" w:rsidRDefault="00940E79" w:rsidP="00991413">
            <w:pPr>
              <w:pStyle w:val="ConsPlusNormal"/>
              <w:spacing w:line="240" w:lineRule="exact"/>
              <w:jc w:val="center"/>
              <w:rPr>
                <w:rFonts w:ascii="Times New Roman" w:hAnsi="Times New Roman" w:cs="Times New Roman"/>
                <w:sz w:val="24"/>
                <w:szCs w:val="24"/>
              </w:rPr>
            </w:pPr>
            <w:r w:rsidRPr="005D3349">
              <w:rPr>
                <w:rFonts w:ascii="Times New Roman" w:hAnsi="Times New Roman" w:cs="Times New Roman"/>
                <w:sz w:val="24"/>
                <w:szCs w:val="24"/>
              </w:rPr>
              <w:t>4</w:t>
            </w:r>
          </w:p>
        </w:tc>
      </w:tr>
      <w:tr w:rsidR="003968A7" w:rsidRPr="005D3349" w:rsidTr="00B465E5">
        <w:trPr>
          <w:trHeight w:val="145"/>
        </w:trPr>
        <w:tc>
          <w:tcPr>
            <w:tcW w:w="629" w:type="dxa"/>
            <w:vAlign w:val="center"/>
          </w:tcPr>
          <w:p w:rsidR="003968A7" w:rsidRPr="005D3349" w:rsidRDefault="003968A7" w:rsidP="008E6E03">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5.</w:t>
            </w:r>
          </w:p>
        </w:tc>
        <w:tc>
          <w:tcPr>
            <w:tcW w:w="2127" w:type="dxa"/>
            <w:vAlign w:val="center"/>
          </w:tcPr>
          <w:p w:rsidR="003968A7" w:rsidRDefault="003968A7" w:rsidP="00991413">
            <w:pPr>
              <w:pStyle w:val="ConsPlusNormal"/>
              <w:spacing w:line="240" w:lineRule="exact"/>
              <w:jc w:val="center"/>
              <w:rPr>
                <w:rFonts w:ascii="Times New Roman" w:hAnsi="Times New Roman" w:cs="Times New Roman"/>
                <w:i/>
                <w:sz w:val="24"/>
                <w:szCs w:val="24"/>
              </w:rPr>
            </w:pPr>
            <w:r w:rsidRPr="003968A7">
              <w:rPr>
                <w:rFonts w:ascii="Times New Roman" w:hAnsi="Times New Roman" w:cs="Times New Roman"/>
                <w:i/>
                <w:sz w:val="24"/>
                <w:szCs w:val="24"/>
              </w:rPr>
              <w:t xml:space="preserve">выполнение </w:t>
            </w:r>
          </w:p>
          <w:p w:rsidR="003968A7" w:rsidRPr="003968A7" w:rsidRDefault="003968A7" w:rsidP="00991413">
            <w:pPr>
              <w:pStyle w:val="ConsPlusNormal"/>
              <w:spacing w:line="240" w:lineRule="exact"/>
              <w:jc w:val="center"/>
              <w:rPr>
                <w:rFonts w:ascii="Times New Roman" w:hAnsi="Times New Roman" w:cs="Times New Roman"/>
                <w:i/>
                <w:sz w:val="24"/>
                <w:szCs w:val="24"/>
              </w:rPr>
            </w:pPr>
            <w:r w:rsidRPr="003968A7">
              <w:rPr>
                <w:rFonts w:ascii="Times New Roman" w:hAnsi="Times New Roman" w:cs="Times New Roman"/>
                <w:i/>
                <w:sz w:val="24"/>
                <w:szCs w:val="24"/>
              </w:rPr>
              <w:t>в 1 полугодии</w:t>
            </w:r>
          </w:p>
        </w:tc>
        <w:tc>
          <w:tcPr>
            <w:tcW w:w="1424" w:type="dxa"/>
            <w:vAlign w:val="center"/>
          </w:tcPr>
          <w:p w:rsidR="003968A7" w:rsidRPr="005D3349" w:rsidRDefault="003968A7" w:rsidP="00991413">
            <w:pPr>
              <w:pStyle w:val="ConsPlusNormal"/>
              <w:spacing w:line="240" w:lineRule="exact"/>
              <w:jc w:val="center"/>
              <w:rPr>
                <w:rFonts w:ascii="Times New Roman" w:hAnsi="Times New Roman" w:cs="Times New Roman"/>
                <w:sz w:val="24"/>
                <w:szCs w:val="24"/>
              </w:rPr>
            </w:pPr>
          </w:p>
        </w:tc>
        <w:tc>
          <w:tcPr>
            <w:tcW w:w="10057" w:type="dxa"/>
          </w:tcPr>
          <w:p w:rsidR="003968A7" w:rsidRPr="005D3349" w:rsidRDefault="003968A7" w:rsidP="00AA3274">
            <w:pPr>
              <w:pStyle w:val="ConsPlusNormal"/>
              <w:spacing w:line="240" w:lineRule="exact"/>
              <w:jc w:val="center"/>
              <w:rPr>
                <w:rFonts w:ascii="Times New Roman" w:hAnsi="Times New Roman" w:cs="Times New Roman"/>
                <w:sz w:val="24"/>
                <w:szCs w:val="24"/>
              </w:rPr>
            </w:pPr>
          </w:p>
        </w:tc>
        <w:tc>
          <w:tcPr>
            <w:tcW w:w="993" w:type="dxa"/>
            <w:vAlign w:val="center"/>
          </w:tcPr>
          <w:p w:rsidR="003968A7" w:rsidRPr="005D3349" w:rsidRDefault="003968A7" w:rsidP="00991413">
            <w:pPr>
              <w:pStyle w:val="ConsPlusNormal"/>
              <w:spacing w:line="240" w:lineRule="exact"/>
              <w:jc w:val="center"/>
              <w:rPr>
                <w:rFonts w:ascii="Times New Roman" w:hAnsi="Times New Roman" w:cs="Times New Roman"/>
                <w:sz w:val="24"/>
                <w:szCs w:val="24"/>
              </w:rPr>
            </w:pPr>
          </w:p>
        </w:tc>
      </w:tr>
      <w:tr w:rsidR="00992F48" w:rsidRPr="005D3349" w:rsidTr="00B465E5">
        <w:trPr>
          <w:trHeight w:val="145"/>
        </w:trPr>
        <w:tc>
          <w:tcPr>
            <w:tcW w:w="629"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9.</w:t>
            </w:r>
          </w:p>
        </w:tc>
        <w:tc>
          <w:tcPr>
            <w:tcW w:w="3551" w:type="dxa"/>
            <w:gridSpan w:val="2"/>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Обеспечение реализации на территории Ставропольского края:</w:t>
            </w:r>
          </w:p>
        </w:tc>
        <w:tc>
          <w:tcPr>
            <w:tcW w:w="10057" w:type="dxa"/>
          </w:tcPr>
          <w:p w:rsidR="00992F48" w:rsidRPr="005D3349" w:rsidRDefault="00992F48" w:rsidP="00992F48">
            <w:pPr>
              <w:pStyle w:val="ConsPlusNormal"/>
              <w:spacing w:line="240" w:lineRule="exact"/>
              <w:jc w:val="both"/>
              <w:rPr>
                <w:rFonts w:ascii="Times New Roman" w:hAnsi="Times New Roman" w:cs="Times New Roman"/>
                <w:sz w:val="24"/>
                <w:szCs w:val="24"/>
              </w:rPr>
            </w:pPr>
          </w:p>
        </w:tc>
        <w:tc>
          <w:tcPr>
            <w:tcW w:w="993" w:type="dxa"/>
          </w:tcPr>
          <w:p w:rsidR="00992F48" w:rsidRPr="005D3349" w:rsidRDefault="00992F48" w:rsidP="00992F48">
            <w:pPr>
              <w:pStyle w:val="ConsPlusNormal"/>
              <w:spacing w:line="240" w:lineRule="exact"/>
              <w:jc w:val="both"/>
              <w:rPr>
                <w:rFonts w:ascii="Times New Roman" w:hAnsi="Times New Roman" w:cs="Times New Roman"/>
                <w:sz w:val="24"/>
                <w:szCs w:val="24"/>
              </w:rPr>
            </w:pPr>
          </w:p>
        </w:tc>
      </w:tr>
      <w:tr w:rsidR="00992F48" w:rsidRPr="005D3349" w:rsidTr="00B465E5">
        <w:trPr>
          <w:trHeight w:val="145"/>
        </w:trPr>
        <w:tc>
          <w:tcPr>
            <w:tcW w:w="629"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9.1.</w:t>
            </w:r>
          </w:p>
        </w:tc>
        <w:tc>
          <w:tcPr>
            <w:tcW w:w="2127"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проекта «Карта компетенций»</w:t>
            </w:r>
          </w:p>
        </w:tc>
        <w:tc>
          <w:tcPr>
            <w:tcW w:w="1424"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постоянно</w:t>
            </w:r>
          </w:p>
        </w:tc>
        <w:tc>
          <w:tcPr>
            <w:tcW w:w="10057" w:type="dxa"/>
          </w:tcPr>
          <w:p w:rsidR="004D2540" w:rsidRPr="00EC3946" w:rsidRDefault="004D2540" w:rsidP="004D2540">
            <w:pPr>
              <w:spacing w:line="240" w:lineRule="exact"/>
              <w:jc w:val="both"/>
            </w:pPr>
            <w:r w:rsidRPr="00EC3946">
              <w:t>С целью реализации проекта «Карта компетенций» системы «Открытое правительство» во I</w:t>
            </w:r>
            <w:r w:rsidRPr="00EC3946">
              <w:rPr>
                <w:lang w:val="en-US"/>
              </w:rPr>
              <w:t>I</w:t>
            </w:r>
            <w:r w:rsidRPr="00EC3946">
              <w:t xml:space="preserve"> полугодии 2022 года проведена следующая работа. </w:t>
            </w:r>
          </w:p>
          <w:p w:rsidR="004D2540" w:rsidRPr="00EC3946" w:rsidRDefault="004D2540" w:rsidP="004D2540">
            <w:pPr>
              <w:spacing w:line="240" w:lineRule="exact"/>
              <w:jc w:val="both"/>
            </w:pPr>
            <w:r w:rsidRPr="00EC3946">
              <w:t>В сентябре-октябре 202</w:t>
            </w:r>
            <w:r w:rsidR="00911DC9" w:rsidRPr="00EC3946">
              <w:t>2</w:t>
            </w:r>
            <w:r w:rsidRPr="00EC3946">
              <w:t xml:space="preserve"> года министерством образования Ставропольского края в дистанционно-очном формате проведен I</w:t>
            </w:r>
            <w:r w:rsidR="00911DC9" w:rsidRPr="00EC3946">
              <w:t>Х</w:t>
            </w:r>
            <w:r w:rsidRPr="00EC3946">
              <w:t xml:space="preserve"> Образовательный Форум «Найди свой путь к успеху!» (далее соответственно – министерство, форум). Данный форум – эффективная профориентационная площадка, которую посещают представители крупных предприятий и организаций Ставропольского края. Проведение мероприятия в дистанционно-очном формате позволило охватить более </w:t>
            </w:r>
          </w:p>
          <w:p w:rsidR="004D2540" w:rsidRPr="00EC3946" w:rsidRDefault="004D2540" w:rsidP="004D2540">
            <w:pPr>
              <w:spacing w:line="240" w:lineRule="exact"/>
              <w:jc w:val="both"/>
            </w:pPr>
            <w:r w:rsidRPr="00EC3946">
              <w:t>15 тыс. обучающихся общеобразовательных организаций Ставропольского края, а также ока</w:t>
            </w:r>
            <w:r w:rsidRPr="00EC3946">
              <w:lastRenderedPageBreak/>
              <w:t>зать им содействие в выборе будущей профессии. В рамках форума учащимся общеобразовательных организаций разъяснена возможность обладания профессиональными компетенциями.</w:t>
            </w:r>
          </w:p>
          <w:p w:rsidR="00992F48" w:rsidRPr="00EC3946" w:rsidRDefault="00911DC9" w:rsidP="00A94D23">
            <w:pPr>
              <w:spacing w:line="240" w:lineRule="exact"/>
              <w:jc w:val="both"/>
            </w:pPr>
            <w:r w:rsidRPr="00EC3946">
              <w:t>В рамках празднования торжественного мероприятия, посвященного празднованию Дня среднего профессионального образования</w:t>
            </w:r>
            <w:r w:rsidR="00544C43" w:rsidRPr="00EC3946">
              <w:t xml:space="preserve"> состоялось </w:t>
            </w:r>
            <w:r w:rsidR="00544C43" w:rsidRPr="00EC3946">
              <w:rPr>
                <w:szCs w:val="28"/>
              </w:rPr>
              <w:t>чествование призеров сборной команды Ставропольского края, представлявших край в Финале Х Национального чемпионата «Молодые профессионалы» – 2022. У</w:t>
            </w:r>
            <w:r w:rsidR="00544C43" w:rsidRPr="00EC3946">
              <w:t>частники Национального чемпионата «Молодые профессионалы» и их наставники награждены благодарственными письмами Губернатора Ставропольского края</w:t>
            </w:r>
            <w:r w:rsidR="00296C83">
              <w:t>.</w:t>
            </w:r>
          </w:p>
        </w:tc>
        <w:tc>
          <w:tcPr>
            <w:tcW w:w="993"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lastRenderedPageBreak/>
              <w:t xml:space="preserve">министерство образования Ставропольского </w:t>
            </w:r>
            <w:r w:rsidRPr="005D3349">
              <w:rPr>
                <w:rFonts w:ascii="Times New Roman" w:hAnsi="Times New Roman" w:cs="Times New Roman"/>
                <w:sz w:val="24"/>
                <w:szCs w:val="24"/>
              </w:rPr>
              <w:lastRenderedPageBreak/>
              <w:t>края</w:t>
            </w:r>
          </w:p>
        </w:tc>
      </w:tr>
      <w:tr w:rsidR="00992F48" w:rsidRPr="005D3349" w:rsidTr="00B465E5">
        <w:trPr>
          <w:trHeight w:val="145"/>
        </w:trPr>
        <w:tc>
          <w:tcPr>
            <w:tcW w:w="629"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lastRenderedPageBreak/>
              <w:t>11.</w:t>
            </w:r>
          </w:p>
        </w:tc>
        <w:tc>
          <w:tcPr>
            <w:tcW w:w="2127" w:type="dxa"/>
          </w:tcPr>
          <w:p w:rsidR="00992F48" w:rsidRPr="005D3349" w:rsidRDefault="00F633A6" w:rsidP="00992F48">
            <w:pPr>
              <w:pStyle w:val="ConsPlusNormal"/>
              <w:spacing w:line="240" w:lineRule="exact"/>
              <w:jc w:val="both"/>
              <w:rPr>
                <w:rFonts w:ascii="Times New Roman" w:hAnsi="Times New Roman" w:cs="Times New Roman"/>
                <w:sz w:val="24"/>
                <w:szCs w:val="24"/>
              </w:rPr>
            </w:pPr>
            <w:r w:rsidRPr="00F633A6">
              <w:rPr>
                <w:rFonts w:ascii="Times New Roman" w:hAnsi="Times New Roman" w:cs="Times New Roman"/>
                <w:sz w:val="24"/>
                <w:szCs w:val="24"/>
              </w:rPr>
              <w:t>Организация работы общественных советов при органах исполнительной власти Ставропольского края, государственных органах, образуемых Губернатором Ставропольского края или Правительством Ставропольского края</w:t>
            </w:r>
          </w:p>
        </w:tc>
        <w:tc>
          <w:tcPr>
            <w:tcW w:w="1424"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постоянно</w:t>
            </w:r>
          </w:p>
        </w:tc>
        <w:tc>
          <w:tcPr>
            <w:tcW w:w="10057" w:type="dxa"/>
          </w:tcPr>
          <w:p w:rsidR="008F6F1C" w:rsidRDefault="008F6F1C" w:rsidP="008F6F1C">
            <w:pPr>
              <w:tabs>
                <w:tab w:val="left" w:pos="567"/>
                <w:tab w:val="left" w:pos="709"/>
                <w:tab w:val="left" w:pos="851"/>
                <w:tab w:val="left" w:pos="993"/>
              </w:tabs>
              <w:spacing w:line="240" w:lineRule="exact"/>
              <w:jc w:val="both"/>
              <w:outlineLvl w:val="1"/>
            </w:pPr>
            <w:r>
              <w:t xml:space="preserve">В рамках заседаний Общественного совета при министерстве образования Ставропольского края (далее – Общественный совет, министерство) </w:t>
            </w:r>
            <w:r w:rsidR="00E04EAE">
              <w:t xml:space="preserve">во </w:t>
            </w:r>
            <w:r w:rsidR="00E04EAE">
              <w:rPr>
                <w:lang w:val="en-US"/>
              </w:rPr>
              <w:t>II</w:t>
            </w:r>
            <w:r w:rsidR="00E04EAE">
              <w:t xml:space="preserve"> полугодии 2022 года </w:t>
            </w:r>
            <w:r>
              <w:t xml:space="preserve">проведена следующая работа. </w:t>
            </w:r>
          </w:p>
          <w:p w:rsidR="008F6F1C" w:rsidRDefault="008F6F1C" w:rsidP="008F6F1C">
            <w:pPr>
              <w:tabs>
                <w:tab w:val="left" w:pos="567"/>
                <w:tab w:val="left" w:pos="709"/>
                <w:tab w:val="left" w:pos="851"/>
                <w:tab w:val="left" w:pos="993"/>
              </w:tabs>
              <w:spacing w:line="240" w:lineRule="exact"/>
              <w:jc w:val="both"/>
              <w:outlineLvl w:val="1"/>
            </w:pPr>
            <w:r>
              <w:t xml:space="preserve">В период с 12 по 19 августа 2022 года члены Общественного совета приняли участие в проведении мероприятий краевой августовской педагогической конференции по теме: «Школа Минпросвещения России»: единое образовательное пространство, равные возможности», а также </w:t>
            </w:r>
            <w:r w:rsidR="00B465E5">
              <w:br/>
            </w:r>
            <w:r>
              <w:t>22, 23 и 25 августа 2022 года – в зональном инструктивно-методическом семинаре по развитию системы работы советников по воспитанию и взаимодействию с детскими общественными объединениями «Новая философия воспитания».</w:t>
            </w:r>
          </w:p>
          <w:p w:rsidR="008F6F1C" w:rsidRDefault="008F6F1C" w:rsidP="008F6F1C">
            <w:pPr>
              <w:tabs>
                <w:tab w:val="left" w:pos="567"/>
                <w:tab w:val="left" w:pos="709"/>
                <w:tab w:val="left" w:pos="851"/>
                <w:tab w:val="left" w:pos="993"/>
              </w:tabs>
              <w:spacing w:line="240" w:lineRule="exact"/>
              <w:jc w:val="both"/>
              <w:outlineLvl w:val="1"/>
            </w:pPr>
            <w:r>
              <w:t>Так, 27 сентября 2022 года в рамках заседания Общественного совета участниками обсуждены вопросы о готовности образовательных организаций Ставропольского края к началу 2022/23 учебного года; о материалах к заседанию коллегии министерства образования Ставропольского края по вопросу: «Качество образования: взгляд в завтра»; отчет о работе Ассоциации учителей истории и обществознания Ставропольского края; о замене кандидатуры в составе Штаба родительского общественного контроля.</w:t>
            </w:r>
          </w:p>
          <w:p w:rsidR="008F6F1C" w:rsidRDefault="008F6F1C" w:rsidP="008F6F1C">
            <w:pPr>
              <w:tabs>
                <w:tab w:val="left" w:pos="567"/>
                <w:tab w:val="left" w:pos="709"/>
                <w:tab w:val="left" w:pos="851"/>
                <w:tab w:val="left" w:pos="993"/>
              </w:tabs>
              <w:spacing w:line="240" w:lineRule="exact"/>
              <w:jc w:val="both"/>
              <w:outlineLvl w:val="1"/>
            </w:pPr>
            <w:r>
              <w:t>Установлено, что в соответствии с распорядительными и иными мероприятиями по антитеррористической защищённости, противопожарной безопасности образовательных организаций края перед началом 2022/23 учебного года организована работа комиссий по оценке готовности организаций, осуществляющих образовательную деятельность. Так, в 1653 муниципальных и государственных образовательных организациях (100 %) осуществляется физическая охрана, имеется периметральное ограждение, видеонаблюдение, система контроля. С целью обеспечения санитарно-эпидемиологической безопасности и предупреждения распространения новой коронавирусной инфекции проведены мероприятия по уборке и дезинфекции помещений. Все образовательные организации оснащены достаточным количеством обеззараживателей воздуха (рециркуляторами) и средствами дезинфекции.</w:t>
            </w:r>
          </w:p>
          <w:p w:rsidR="008F6F1C" w:rsidRDefault="008F6F1C" w:rsidP="008F6F1C">
            <w:pPr>
              <w:tabs>
                <w:tab w:val="left" w:pos="567"/>
                <w:tab w:val="left" w:pos="709"/>
                <w:tab w:val="left" w:pos="851"/>
                <w:tab w:val="left" w:pos="993"/>
              </w:tabs>
              <w:spacing w:line="240" w:lineRule="exact"/>
              <w:jc w:val="both"/>
              <w:outlineLvl w:val="1"/>
            </w:pPr>
            <w:r>
              <w:t>В рамках модернизации школьных систем образования на 2022-2023 годы проводятся мероприятия по капитальному ремонту и оснащению зданий, выстраивается работа по готовности учителей к использованию цифровых технологий обучения, разработаны и реализуются специальные программы дополнительного профессионального образования, поднят вопрос об обеспечении педагогическими кадрами.</w:t>
            </w:r>
          </w:p>
          <w:p w:rsidR="008F6F1C" w:rsidRDefault="008F6F1C" w:rsidP="008F6F1C">
            <w:pPr>
              <w:tabs>
                <w:tab w:val="left" w:pos="567"/>
                <w:tab w:val="left" w:pos="709"/>
                <w:tab w:val="left" w:pos="851"/>
                <w:tab w:val="left" w:pos="993"/>
              </w:tabs>
              <w:spacing w:line="240" w:lineRule="exact"/>
              <w:jc w:val="both"/>
              <w:outlineLvl w:val="1"/>
            </w:pPr>
            <w:r>
              <w:t>Одной из важных тем в отрасли образования края является качество образования. Так, в Став</w:t>
            </w:r>
            <w:r>
              <w:lastRenderedPageBreak/>
              <w:t xml:space="preserve">ропольском крае выстроена система оценки качества образования. Базой для этой системы является комплекс оценочных процедур, проводимых на федеральном уровне, в том числе всероссийские проверочные работы. Важное место среди оценочных процедур занимают исследования отдельных актуальных направлений качества образовательных результатов. Это оценка по модели PISA, проведение национальных исследований качества образования, мониторинг качества дошкольного образования. Основным объектом системы оценки, ее содержательной и критериальной базой выступают требования федеральных государственных образовательных стандартов по программам общего образования, которые конкретизируются в планируемых результатах освоения обучающимися основной образовательной программы образовательной организации. </w:t>
            </w:r>
          </w:p>
          <w:p w:rsidR="008F6F1C" w:rsidRDefault="008F6F1C" w:rsidP="008F6F1C">
            <w:pPr>
              <w:tabs>
                <w:tab w:val="left" w:pos="567"/>
                <w:tab w:val="left" w:pos="709"/>
                <w:tab w:val="left" w:pos="851"/>
                <w:tab w:val="left" w:pos="993"/>
              </w:tabs>
              <w:spacing w:line="240" w:lineRule="exact"/>
              <w:jc w:val="both"/>
              <w:outlineLvl w:val="1"/>
            </w:pPr>
            <w:r>
              <w:t>Одним из важных показателей успешности обучающихся и их профессионального самоопределения являются результаты государственной итоговой аттестации, получение аттестатов и поступление в выбранные выпускниками учреждения высшего образования на основе результатов единого государственного экзамена.</w:t>
            </w:r>
          </w:p>
          <w:p w:rsidR="008F6F1C" w:rsidRDefault="008F6F1C" w:rsidP="008F6F1C">
            <w:pPr>
              <w:tabs>
                <w:tab w:val="left" w:pos="567"/>
                <w:tab w:val="left" w:pos="709"/>
                <w:tab w:val="left" w:pos="851"/>
                <w:tab w:val="left" w:pos="993"/>
              </w:tabs>
              <w:spacing w:line="240" w:lineRule="exact"/>
              <w:jc w:val="both"/>
              <w:outlineLvl w:val="1"/>
            </w:pPr>
            <w:r>
              <w:t>Одобрена работа Ассоциации учителей истории и обществознания Ставропольского края (далее – Ассоциация) по проведению мероприятий на уровне Российской Федерации и Ставропольского края. Предложено продолжить работу по научно-методическому сопровождению учителей истории и обществознания Ставропольского края в рамках основных направлений деятельности Ассоциации.</w:t>
            </w:r>
          </w:p>
          <w:p w:rsidR="008F6F1C" w:rsidRDefault="008F6F1C" w:rsidP="008F6F1C">
            <w:pPr>
              <w:tabs>
                <w:tab w:val="left" w:pos="567"/>
                <w:tab w:val="left" w:pos="709"/>
                <w:tab w:val="left" w:pos="851"/>
                <w:tab w:val="left" w:pos="993"/>
              </w:tabs>
              <w:spacing w:line="240" w:lineRule="exact"/>
              <w:jc w:val="both"/>
              <w:outlineLvl w:val="1"/>
            </w:pPr>
            <w:r>
              <w:t xml:space="preserve">В рамках заседания членам Общественного совета доведена информация о внесении изменения в состав членов Штаба родительского общественного контроля (далее – Штаб) в связи с увольнением одного из членов Штаба. </w:t>
            </w:r>
          </w:p>
          <w:p w:rsidR="00C02F17" w:rsidRDefault="00C02F17" w:rsidP="00C02F17">
            <w:pPr>
              <w:tabs>
                <w:tab w:val="left" w:pos="567"/>
                <w:tab w:val="left" w:pos="709"/>
                <w:tab w:val="left" w:pos="851"/>
                <w:tab w:val="left" w:pos="993"/>
              </w:tabs>
              <w:spacing w:line="240" w:lineRule="exact"/>
              <w:jc w:val="both"/>
              <w:outlineLvl w:val="1"/>
            </w:pPr>
            <w:r>
              <w:t>Очередное заседание Общественного совета проведено 23 ноября 2022, в рамках которого рассмотрены следующие вопросы:</w:t>
            </w:r>
          </w:p>
          <w:p w:rsidR="00C02F17" w:rsidRDefault="00C02F17" w:rsidP="00C02F17">
            <w:pPr>
              <w:tabs>
                <w:tab w:val="left" w:pos="567"/>
                <w:tab w:val="left" w:pos="709"/>
                <w:tab w:val="left" w:pos="851"/>
                <w:tab w:val="left" w:pos="993"/>
              </w:tabs>
              <w:spacing w:line="240" w:lineRule="exact"/>
              <w:jc w:val="both"/>
              <w:outlineLvl w:val="1"/>
            </w:pPr>
            <w:r>
              <w:t>об исполнении Публичной декларации целей и задач министерства образования Ставропольского края на 2022 год;</w:t>
            </w:r>
          </w:p>
          <w:p w:rsidR="00C02F17" w:rsidRDefault="00C02F17" w:rsidP="00C02F17">
            <w:pPr>
              <w:tabs>
                <w:tab w:val="left" w:pos="567"/>
                <w:tab w:val="left" w:pos="709"/>
                <w:tab w:val="left" w:pos="851"/>
                <w:tab w:val="left" w:pos="993"/>
              </w:tabs>
              <w:spacing w:line="240" w:lineRule="exact"/>
              <w:jc w:val="both"/>
              <w:outlineLvl w:val="1"/>
            </w:pPr>
            <w:r>
              <w:t xml:space="preserve">о работе министерства по реализации в 2022 году мероприятий по антикоррупционному просвещению участников образовательного процесса Ставропольского края; </w:t>
            </w:r>
          </w:p>
          <w:p w:rsidR="00C02F17" w:rsidRDefault="00C02F17" w:rsidP="00C02F17">
            <w:pPr>
              <w:tabs>
                <w:tab w:val="left" w:pos="567"/>
                <w:tab w:val="left" w:pos="709"/>
                <w:tab w:val="left" w:pos="851"/>
                <w:tab w:val="left" w:pos="993"/>
              </w:tabs>
              <w:spacing w:line="240" w:lineRule="exact"/>
              <w:jc w:val="both"/>
              <w:outlineLvl w:val="1"/>
            </w:pPr>
            <w:r>
              <w:t>о рассмотрении в порядке проведения общественного обсуждения проекта Программы профилактики рисков причинения вреда (ущерба) охраняемым законом ценностям в рамках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территории Ставропольского края на 2023 год;</w:t>
            </w:r>
          </w:p>
          <w:p w:rsidR="00C02F17" w:rsidRDefault="00C02F17" w:rsidP="00C02F17">
            <w:pPr>
              <w:tabs>
                <w:tab w:val="left" w:pos="567"/>
                <w:tab w:val="left" w:pos="709"/>
                <w:tab w:val="left" w:pos="851"/>
                <w:tab w:val="left" w:pos="993"/>
              </w:tabs>
              <w:spacing w:line="240" w:lineRule="exact"/>
              <w:jc w:val="both"/>
              <w:outlineLvl w:val="1"/>
            </w:pPr>
            <w:r>
              <w:t>о рассмотрении в порядке проведения общественного обсуждения проекта Программы профилактики рисков причинения вреда (ущерба) охраняемым законом ценностям в рамках федерального государственного контроля (надзора) в сфере образования на 2023 год.</w:t>
            </w:r>
          </w:p>
          <w:p w:rsidR="00C02F17" w:rsidRDefault="00C02F17" w:rsidP="00C02F17">
            <w:pPr>
              <w:tabs>
                <w:tab w:val="left" w:pos="567"/>
                <w:tab w:val="left" w:pos="709"/>
                <w:tab w:val="left" w:pos="851"/>
                <w:tab w:val="left" w:pos="993"/>
              </w:tabs>
              <w:spacing w:line="240" w:lineRule="exact"/>
              <w:jc w:val="both"/>
              <w:outlineLvl w:val="1"/>
            </w:pPr>
            <w:r>
              <w:t>Участниками Общественного совета отмечена значительная работа министерства по реализации национального проекта «Образование» и всего комплекса вопросов государственной политики в области образования и науки в Ставропольском крае, вошедших в Декларацию целей и задач министерства образования Ставропольского края на 2022 год. Министерством ведется интеграция созданного образовательного пространства в систему образования края, что позволяет формировать единую образовательную и воспитательную среду, повышать качество образования в целом.</w:t>
            </w:r>
          </w:p>
          <w:p w:rsidR="00C02F17" w:rsidRDefault="00C02F17" w:rsidP="00C02F17">
            <w:pPr>
              <w:tabs>
                <w:tab w:val="left" w:pos="567"/>
                <w:tab w:val="left" w:pos="709"/>
                <w:tab w:val="left" w:pos="851"/>
                <w:tab w:val="left" w:pos="993"/>
              </w:tabs>
              <w:spacing w:line="240" w:lineRule="exact"/>
              <w:jc w:val="both"/>
              <w:outlineLvl w:val="1"/>
            </w:pPr>
            <w:r>
              <w:t>Членами Общественного совета рекомендовано министерству разработать проект соответствующей Публичной декларации на 2023 год, продолжить работу по обеспечению школ скоростным интернетом и другими сервисами цифровизации в образовании, как важным дополнением к традиционному образовательному процессу, исходя, при этом, из ключевой роли учителя в процессе обучения и воспитания, и важности его непосредственного общения с учениками.</w:t>
            </w:r>
          </w:p>
          <w:p w:rsidR="00C02F17" w:rsidRDefault="00C02F17" w:rsidP="00C02F17">
            <w:pPr>
              <w:tabs>
                <w:tab w:val="left" w:pos="567"/>
                <w:tab w:val="left" w:pos="709"/>
                <w:tab w:val="left" w:pos="851"/>
                <w:tab w:val="left" w:pos="993"/>
              </w:tabs>
              <w:spacing w:line="240" w:lineRule="exact"/>
              <w:jc w:val="both"/>
              <w:outlineLvl w:val="1"/>
            </w:pPr>
            <w:r>
              <w:t>Установлено, что образовательными организациями Ставропольского края проводится систематическая и планомерная работа в области формирования нетерпимого отношения к коррупции участников образовательного процесса.</w:t>
            </w:r>
          </w:p>
          <w:p w:rsidR="00C02F17" w:rsidRDefault="00C02F17" w:rsidP="00C02F17">
            <w:pPr>
              <w:tabs>
                <w:tab w:val="left" w:pos="567"/>
                <w:tab w:val="left" w:pos="709"/>
                <w:tab w:val="left" w:pos="851"/>
                <w:tab w:val="left" w:pos="993"/>
              </w:tabs>
              <w:spacing w:line="240" w:lineRule="exact"/>
              <w:jc w:val="both"/>
              <w:outlineLvl w:val="1"/>
            </w:pPr>
            <w:r>
              <w:t>Министерству рекомендовано продолжить работу по реализации Плана мероприятий по противодействию коррупции на 2021-2025 годы в образовательных организациях Ставропольского края, уделив особое внимание мероприятиям, направленным на формирования нетерпимого отношения к коррупции участников образовательного процесса.</w:t>
            </w:r>
          </w:p>
          <w:p w:rsidR="00B97688" w:rsidRDefault="00C02F17" w:rsidP="00C02F17">
            <w:pPr>
              <w:tabs>
                <w:tab w:val="left" w:pos="567"/>
                <w:tab w:val="left" w:pos="709"/>
                <w:tab w:val="left" w:pos="851"/>
                <w:tab w:val="left" w:pos="993"/>
              </w:tabs>
              <w:spacing w:line="240" w:lineRule="exact"/>
              <w:jc w:val="both"/>
              <w:outlineLvl w:val="1"/>
            </w:pPr>
            <w:r>
              <w:t>В рамках проведенного заседания рассмотрены, подвержены общественному обсуждению и утверждены проекты Программы профилактики рисков причинения вреда (ущерба) охраняемым законом ценностям в рамках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территории Ставропольского края на 2023 год, и Программы профилактики рисков причинения вреда (ущерба) охраняемым законом ценностям в рамках федерального государственного контроля (надзора) в сфере образования на 2023 год.</w:t>
            </w:r>
          </w:p>
          <w:p w:rsidR="00B04CF3" w:rsidRDefault="00085F76" w:rsidP="008B0B72">
            <w:pPr>
              <w:tabs>
                <w:tab w:val="left" w:pos="567"/>
                <w:tab w:val="left" w:pos="709"/>
                <w:tab w:val="left" w:pos="851"/>
                <w:tab w:val="left" w:pos="993"/>
              </w:tabs>
              <w:spacing w:line="240" w:lineRule="exact"/>
              <w:jc w:val="both"/>
              <w:outlineLvl w:val="1"/>
            </w:pPr>
            <w:r>
              <w:t xml:space="preserve">В рамках Общественного совета </w:t>
            </w:r>
            <w:r w:rsidR="00B04CF3">
              <w:t>21 декабря 2022 года рассмотре</w:t>
            </w:r>
            <w:r>
              <w:t>ны</w:t>
            </w:r>
            <w:r w:rsidR="00B04CF3">
              <w:t xml:space="preserve"> и одобр</w:t>
            </w:r>
            <w:r>
              <w:t>ены</w:t>
            </w:r>
            <w:r w:rsidR="00B04CF3">
              <w:t xml:space="preserve"> материалы коллегии министерства по </w:t>
            </w:r>
            <w:r>
              <w:t>р</w:t>
            </w:r>
            <w:r w:rsidR="00B04CF3">
              <w:t>азвити</w:t>
            </w:r>
            <w:r>
              <w:t>ю</w:t>
            </w:r>
            <w:r w:rsidR="00B04CF3">
              <w:t xml:space="preserve"> системы дополнительного образования детей в Ставропольском крае. </w:t>
            </w:r>
          </w:p>
          <w:p w:rsidR="00B04CF3" w:rsidRDefault="00B04CF3" w:rsidP="00B04CF3">
            <w:pPr>
              <w:tabs>
                <w:tab w:val="left" w:pos="567"/>
                <w:tab w:val="left" w:pos="709"/>
                <w:tab w:val="left" w:pos="851"/>
                <w:tab w:val="left" w:pos="993"/>
              </w:tabs>
              <w:spacing w:line="240" w:lineRule="exact"/>
              <w:jc w:val="both"/>
              <w:outlineLvl w:val="1"/>
            </w:pPr>
            <w:r>
              <w:t xml:space="preserve">Одобрены итоги работы Общественного совета при министерстве образования Ставропольского края в 2022 году и проект плана работы Общественного совета на первое полугодие 2023 года. </w:t>
            </w:r>
            <w:r w:rsidR="00085F76">
              <w:t>Отмечено, что ч</w:t>
            </w:r>
            <w:r>
              <w:t xml:space="preserve">лены Общественного совета при министерстве участвуют в обсуждении независимой оценки качества условий осуществления образовательной деятельности государственными образовательными организациями на совместных заседаниях с Общественным советом по независимой оценке качества условий осуществления общеобразовательной деятельности. </w:t>
            </w:r>
          </w:p>
          <w:p w:rsidR="00B04CF3" w:rsidRDefault="00B04CF3" w:rsidP="00B04CF3">
            <w:pPr>
              <w:tabs>
                <w:tab w:val="left" w:pos="567"/>
                <w:tab w:val="left" w:pos="709"/>
                <w:tab w:val="left" w:pos="851"/>
                <w:tab w:val="left" w:pos="993"/>
              </w:tabs>
              <w:spacing w:line="240" w:lineRule="exact"/>
              <w:jc w:val="both"/>
              <w:outlineLvl w:val="1"/>
            </w:pPr>
          </w:p>
          <w:p w:rsidR="00EE06CA" w:rsidRPr="00EE06CA" w:rsidRDefault="00EE06CA" w:rsidP="00EE06CA">
            <w:pPr>
              <w:tabs>
                <w:tab w:val="left" w:pos="567"/>
                <w:tab w:val="left" w:pos="709"/>
                <w:tab w:val="left" w:pos="851"/>
                <w:tab w:val="left" w:pos="993"/>
              </w:tabs>
              <w:spacing w:line="240" w:lineRule="exact"/>
              <w:jc w:val="both"/>
              <w:outlineLvl w:val="1"/>
            </w:pPr>
            <w:r w:rsidRPr="00EE06CA">
              <w:t>С целью получения объективной информации о качестве условий осуществления образовательной деятельности образовательными организациями, Общественным советом по проведению независимой оценки качества условий</w:t>
            </w:r>
            <w:r w:rsidR="00DF2412">
              <w:t xml:space="preserve"> осуществления образовательной деятельности</w:t>
            </w:r>
            <w:bookmarkStart w:id="0" w:name="_GoBack"/>
            <w:bookmarkEnd w:id="0"/>
            <w:r w:rsidR="00DF2412">
              <w:t xml:space="preserve"> </w:t>
            </w:r>
            <w:r w:rsidRPr="00EE06CA">
              <w:t>в 2022 году была проведена независимая оценка качества условий осуществления образовательной деятельности в отношении 62 государственных образовательных организаций Ставропольского края и иных организаций, расположенных на территории Ставропольского края и осуществляющих образовательную деятельность за счет бюджетных ассигнований бюджета Ставропольского края.</w:t>
            </w:r>
          </w:p>
          <w:p w:rsidR="00EE06CA" w:rsidRPr="00EE06CA" w:rsidRDefault="00EE06CA" w:rsidP="00EE06CA">
            <w:pPr>
              <w:tabs>
                <w:tab w:val="left" w:pos="567"/>
                <w:tab w:val="left" w:pos="709"/>
                <w:tab w:val="left" w:pos="851"/>
                <w:tab w:val="left" w:pos="993"/>
              </w:tabs>
              <w:spacing w:line="240" w:lineRule="exact"/>
              <w:jc w:val="both"/>
              <w:outlineLvl w:val="1"/>
            </w:pPr>
            <w:r w:rsidRPr="00EE06CA">
              <w:t>В 2022 году проведены пять заседаний Общественного совета по проведению независимой оценки качества, в повестку которых были включены следующие вопросы:</w:t>
            </w:r>
          </w:p>
          <w:p w:rsidR="00EE06CA" w:rsidRPr="00EE06CA" w:rsidRDefault="00EE06CA" w:rsidP="00EE06CA">
            <w:pPr>
              <w:tabs>
                <w:tab w:val="left" w:pos="567"/>
                <w:tab w:val="left" w:pos="709"/>
                <w:tab w:val="left" w:pos="851"/>
                <w:tab w:val="left" w:pos="993"/>
              </w:tabs>
              <w:spacing w:line="240" w:lineRule="exact"/>
              <w:jc w:val="both"/>
              <w:outlineLvl w:val="1"/>
            </w:pPr>
            <w:r w:rsidRPr="00EE06CA">
              <w:t>утверждение перечня организаций, в отношении которых планировалось проведение независимой оценки качества в 2022 году;</w:t>
            </w:r>
          </w:p>
          <w:p w:rsidR="00EE06CA" w:rsidRPr="00EE06CA" w:rsidRDefault="00EE06CA" w:rsidP="00EE06CA">
            <w:pPr>
              <w:tabs>
                <w:tab w:val="left" w:pos="567"/>
                <w:tab w:val="left" w:pos="709"/>
                <w:tab w:val="left" w:pos="851"/>
                <w:tab w:val="left" w:pos="993"/>
              </w:tabs>
              <w:spacing w:line="240" w:lineRule="exact"/>
              <w:jc w:val="both"/>
              <w:outlineLvl w:val="1"/>
            </w:pPr>
            <w:r w:rsidRPr="00EE06CA">
              <w:t>внесение предложений для разработки министерством образования Ставропольского края технического задания для организации – оператора;</w:t>
            </w:r>
          </w:p>
          <w:p w:rsidR="00EE06CA" w:rsidRPr="00EE06CA" w:rsidRDefault="00EE06CA" w:rsidP="00EE06CA">
            <w:pPr>
              <w:tabs>
                <w:tab w:val="left" w:pos="567"/>
                <w:tab w:val="left" w:pos="709"/>
                <w:tab w:val="left" w:pos="851"/>
                <w:tab w:val="left" w:pos="993"/>
              </w:tabs>
              <w:spacing w:line="240" w:lineRule="exact"/>
              <w:jc w:val="both"/>
              <w:outlineLvl w:val="1"/>
            </w:pPr>
            <w:r w:rsidRPr="00EE06CA">
              <w:t>об итогах проведения в 2022 году независимой оценки качества;</w:t>
            </w:r>
          </w:p>
          <w:p w:rsidR="00EE06CA" w:rsidRPr="00EE06CA" w:rsidRDefault="00EE06CA" w:rsidP="00EE06CA">
            <w:pPr>
              <w:tabs>
                <w:tab w:val="left" w:pos="567"/>
                <w:tab w:val="left" w:pos="709"/>
                <w:tab w:val="left" w:pos="851"/>
                <w:tab w:val="left" w:pos="993"/>
              </w:tabs>
              <w:spacing w:line="240" w:lineRule="exact"/>
              <w:jc w:val="both"/>
              <w:outlineLvl w:val="1"/>
            </w:pPr>
            <w:r w:rsidRPr="00EE06CA">
              <w:t xml:space="preserve">о совершенствовании качества условий осуществления образовательной деятельности государственными образовательными организациями Ставропольского края и иными организациями, расположенными на территории Ставропольского края и осуществляющими образовательную деятельность за счет бюджетных ассигнований бюджета Ставропольского края по итогам проведения независимой оценки качества в 2021 году; </w:t>
            </w:r>
          </w:p>
          <w:p w:rsidR="008B6F3D" w:rsidRPr="00EE06CA" w:rsidRDefault="00EE06CA" w:rsidP="00EE06CA">
            <w:pPr>
              <w:tabs>
                <w:tab w:val="left" w:pos="567"/>
                <w:tab w:val="left" w:pos="709"/>
                <w:tab w:val="left" w:pos="851"/>
                <w:tab w:val="left" w:pos="993"/>
              </w:tabs>
              <w:spacing w:line="240" w:lineRule="exact"/>
              <w:jc w:val="both"/>
              <w:outlineLvl w:val="1"/>
            </w:pPr>
            <w:r w:rsidRPr="00EE06CA">
              <w:t>об итогах проведения органами местного самоуправления Ставропольского края независимой оценки качества в 2021 году.</w:t>
            </w:r>
          </w:p>
          <w:p w:rsidR="00EE06CA" w:rsidRDefault="00EE06CA" w:rsidP="00EE06CA">
            <w:pPr>
              <w:tabs>
                <w:tab w:val="left" w:pos="567"/>
                <w:tab w:val="left" w:pos="709"/>
                <w:tab w:val="left" w:pos="851"/>
                <w:tab w:val="left" w:pos="993"/>
              </w:tabs>
              <w:spacing w:line="240" w:lineRule="exact"/>
              <w:jc w:val="both"/>
              <w:outlineLvl w:val="1"/>
              <w:rPr>
                <w:color w:val="FF0000"/>
              </w:rPr>
            </w:pPr>
          </w:p>
          <w:p w:rsidR="008B6F3D" w:rsidRPr="005D3349" w:rsidRDefault="00A92A0D" w:rsidP="008C42D9">
            <w:pPr>
              <w:tabs>
                <w:tab w:val="left" w:pos="567"/>
                <w:tab w:val="left" w:pos="709"/>
                <w:tab w:val="left" w:pos="851"/>
                <w:tab w:val="left" w:pos="993"/>
              </w:tabs>
              <w:spacing w:line="240" w:lineRule="exact"/>
              <w:jc w:val="both"/>
              <w:outlineLvl w:val="1"/>
            </w:pPr>
            <w:r w:rsidRPr="00A92A0D">
              <w:t>Детский общественный Совет при министерстве образования Ставропольского края (далее – ДОС) действует на территории нашего края уже на протяжении семи лет. В 2022/2023 году заседание обновленного состава ДОС прошло 23 декабря в онлайн-формате. На заседании присутствовали представители муниципальных и городских округов Ставропольского края</w:t>
            </w:r>
            <w:r w:rsidR="008C42D9">
              <w:t>,</w:t>
            </w:r>
            <w:r w:rsidRPr="00A92A0D">
              <w:t xml:space="preserve"> помощник уполномоченного по правам ребёнка в Ставропольском крае</w:t>
            </w:r>
            <w:r w:rsidR="008C42D9">
              <w:t>,</w:t>
            </w:r>
            <w:r w:rsidRPr="00A92A0D">
              <w:t xml:space="preserve"> представители министерства образования Ставропольского края; председатель Совета регионального отделения Общероссийского общественно-государственного движения детей и молодёжи «Движение первых» Ставропольского края и др. Ключевым событием встречи стали выборы председателя Детского общественного совета. Общим советом было принято решение назначить временно исполняющей обязанности председателя ДОС (до очного формата собрания) – Чуденец Анастасию Петровну, учащуюся МБОУ СОШ № 7 ст. Ессентукской Предгорного муниципального округа.</w:t>
            </w:r>
          </w:p>
        </w:tc>
        <w:tc>
          <w:tcPr>
            <w:tcW w:w="993"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lastRenderedPageBreak/>
              <w:t>министерство образования Ставропольского края</w:t>
            </w:r>
          </w:p>
        </w:tc>
      </w:tr>
      <w:tr w:rsidR="00992F48" w:rsidRPr="005D3349" w:rsidTr="00B465E5">
        <w:trPr>
          <w:trHeight w:val="145"/>
        </w:trPr>
        <w:tc>
          <w:tcPr>
            <w:tcW w:w="629" w:type="dxa"/>
          </w:tcPr>
          <w:p w:rsidR="00992F48" w:rsidRPr="00E04ACA" w:rsidRDefault="00992F48" w:rsidP="00992F48">
            <w:pPr>
              <w:pStyle w:val="ConsPlusNormal"/>
              <w:spacing w:line="240" w:lineRule="exact"/>
              <w:jc w:val="both"/>
              <w:rPr>
                <w:rFonts w:ascii="Times New Roman" w:hAnsi="Times New Roman" w:cs="Times New Roman"/>
                <w:sz w:val="24"/>
                <w:szCs w:val="24"/>
              </w:rPr>
            </w:pPr>
            <w:r w:rsidRPr="00E04ACA">
              <w:rPr>
                <w:rFonts w:ascii="Times New Roman" w:hAnsi="Times New Roman" w:cs="Times New Roman"/>
                <w:sz w:val="24"/>
                <w:szCs w:val="24"/>
              </w:rPr>
              <w:lastRenderedPageBreak/>
              <w:t>12.</w:t>
            </w:r>
          </w:p>
        </w:tc>
        <w:tc>
          <w:tcPr>
            <w:tcW w:w="2127"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FF0037">
              <w:rPr>
                <w:rFonts w:ascii="Times New Roman" w:hAnsi="Times New Roman" w:cs="Times New Roman"/>
                <w:sz w:val="24"/>
                <w:szCs w:val="24"/>
              </w:rPr>
              <w:t>Обеспечение возможности проведения независимой антикоррупционной экспертизы и общественного обсуждения проектов нормативных правовых актов Ставропольского края путем их размещения на региональном интернет-портале проектов нормативных правовых актов Ставропольского края в информационно-телекоммуникационной сети "Интернет" по адресу: http://reestr.stavregion.ru</w:t>
            </w:r>
          </w:p>
        </w:tc>
        <w:tc>
          <w:tcPr>
            <w:tcW w:w="1424"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Pr>
                <w:rFonts w:ascii="Times New Roman" w:hAnsi="Times New Roman" w:cs="Times New Roman"/>
                <w:sz w:val="24"/>
                <w:szCs w:val="24"/>
              </w:rPr>
              <w:t>постоянно</w:t>
            </w:r>
          </w:p>
        </w:tc>
        <w:tc>
          <w:tcPr>
            <w:tcW w:w="10057" w:type="dxa"/>
          </w:tcPr>
          <w:p w:rsidR="00805410" w:rsidRDefault="00805410" w:rsidP="00805410">
            <w:pPr>
              <w:spacing w:line="240" w:lineRule="exact"/>
              <w:jc w:val="both"/>
            </w:pPr>
            <w:r>
              <w:t xml:space="preserve">Во </w:t>
            </w:r>
            <w:r w:rsidR="00545FF3">
              <w:rPr>
                <w:lang w:val="en-US"/>
              </w:rPr>
              <w:t>II</w:t>
            </w:r>
            <w:r>
              <w:t xml:space="preserve"> </w:t>
            </w:r>
            <w:r w:rsidR="00EF124D">
              <w:t>полугодии</w:t>
            </w:r>
            <w:r>
              <w:t xml:space="preserve"> 2022 года на Региональном интернет-портале проектов нормативных правовых актов Ставропольского края размещено </w:t>
            </w:r>
            <w:r w:rsidR="00EF124D">
              <w:t>14</w:t>
            </w:r>
            <w:r>
              <w:t xml:space="preserve"> проектов нормативных правовых актов Ставропольского края. </w:t>
            </w:r>
          </w:p>
          <w:p w:rsidR="00992F48" w:rsidRPr="005D3349" w:rsidRDefault="00805410" w:rsidP="00EF124D">
            <w:pPr>
              <w:tabs>
                <w:tab w:val="left" w:pos="567"/>
                <w:tab w:val="left" w:pos="709"/>
                <w:tab w:val="left" w:pos="851"/>
                <w:tab w:val="left" w:pos="993"/>
              </w:tabs>
              <w:spacing w:line="240" w:lineRule="exact"/>
              <w:jc w:val="both"/>
              <w:outlineLvl w:val="1"/>
            </w:pPr>
            <w:r>
              <w:t>Предложений по итогам проведени</w:t>
            </w:r>
            <w:r w:rsidR="00EF124D">
              <w:t>я общественного обсуждения и</w:t>
            </w:r>
            <w:r>
              <w:t xml:space="preserve"> независимой антикоррупционной экспертизы данных проектов в министерство не поступало.</w:t>
            </w:r>
          </w:p>
        </w:tc>
        <w:tc>
          <w:tcPr>
            <w:tcW w:w="993" w:type="dxa"/>
          </w:tcPr>
          <w:p w:rsidR="00805410" w:rsidRPr="005D3349" w:rsidRDefault="00805410" w:rsidP="00805410">
            <w:pPr>
              <w:pStyle w:val="ConsPlusNormal"/>
              <w:spacing w:line="240" w:lineRule="exact"/>
              <w:jc w:val="both"/>
              <w:rPr>
                <w:rFonts w:ascii="Times New Roman" w:hAnsi="Times New Roman" w:cs="Times New Roman"/>
                <w:sz w:val="24"/>
                <w:szCs w:val="24"/>
              </w:rPr>
            </w:pPr>
            <w:r w:rsidRPr="0066569D">
              <w:rPr>
                <w:rFonts w:ascii="Times New Roman" w:hAnsi="Times New Roman" w:cs="Times New Roman"/>
                <w:sz w:val="24"/>
                <w:szCs w:val="24"/>
              </w:rPr>
              <w:t>министерство образования Ставропольского края</w:t>
            </w:r>
          </w:p>
          <w:p w:rsidR="00992F48" w:rsidRPr="005D3349" w:rsidRDefault="00992F48" w:rsidP="00992F48">
            <w:pPr>
              <w:pStyle w:val="ConsPlusNormal"/>
              <w:spacing w:line="240" w:lineRule="exact"/>
              <w:jc w:val="both"/>
              <w:rPr>
                <w:rFonts w:ascii="Times New Roman" w:hAnsi="Times New Roman" w:cs="Times New Roman"/>
                <w:sz w:val="24"/>
                <w:szCs w:val="24"/>
              </w:rPr>
            </w:pPr>
          </w:p>
        </w:tc>
      </w:tr>
      <w:tr w:rsidR="001D3A50" w:rsidRPr="005D3349" w:rsidTr="004B138C">
        <w:trPr>
          <w:trHeight w:val="145"/>
        </w:trPr>
        <w:tc>
          <w:tcPr>
            <w:tcW w:w="629" w:type="dxa"/>
          </w:tcPr>
          <w:p w:rsidR="001D3A50" w:rsidRPr="0066569D" w:rsidRDefault="001D3A50" w:rsidP="00992F48">
            <w:pPr>
              <w:pStyle w:val="ConsPlusNormal"/>
              <w:spacing w:line="240" w:lineRule="exact"/>
              <w:jc w:val="both"/>
              <w:rPr>
                <w:rFonts w:ascii="Times New Roman" w:hAnsi="Times New Roman" w:cs="Times New Roman"/>
                <w:sz w:val="24"/>
                <w:szCs w:val="24"/>
              </w:rPr>
            </w:pPr>
            <w:r w:rsidRPr="0066569D">
              <w:rPr>
                <w:rFonts w:ascii="Times New Roman" w:hAnsi="Times New Roman" w:cs="Times New Roman"/>
                <w:sz w:val="24"/>
                <w:szCs w:val="24"/>
              </w:rPr>
              <w:t>16.</w:t>
            </w:r>
          </w:p>
        </w:tc>
        <w:tc>
          <w:tcPr>
            <w:tcW w:w="13608" w:type="dxa"/>
            <w:gridSpan w:val="3"/>
          </w:tcPr>
          <w:p w:rsidR="001D3A50" w:rsidRPr="0066569D" w:rsidRDefault="001D3A50" w:rsidP="001D3A50">
            <w:pPr>
              <w:pStyle w:val="ConsPlusNormal"/>
              <w:spacing w:line="240" w:lineRule="exact"/>
              <w:jc w:val="both"/>
              <w:rPr>
                <w:color w:val="FF0000"/>
              </w:rPr>
            </w:pPr>
            <w:r w:rsidRPr="000A44C3">
              <w:rPr>
                <w:rFonts w:ascii="Times New Roman" w:hAnsi="Times New Roman" w:cs="Times New Roman"/>
                <w:sz w:val="24"/>
                <w:szCs w:val="24"/>
              </w:rPr>
              <w:t>Обеспечение полноты, оперативности и достоверности информационного обмена между органами исполнительной власти Ставропольского края, государственными органами, образуемыми Губернатором Ставропольского края или Правительством Ставропольского края, и населением Ставропольского края, в том числе:</w:t>
            </w:r>
          </w:p>
        </w:tc>
        <w:tc>
          <w:tcPr>
            <w:tcW w:w="993" w:type="dxa"/>
          </w:tcPr>
          <w:p w:rsidR="001D3A50" w:rsidRPr="005D3349" w:rsidRDefault="001D3A50" w:rsidP="00992F48">
            <w:pPr>
              <w:pStyle w:val="ConsPlusNormal"/>
              <w:spacing w:line="240" w:lineRule="exact"/>
              <w:jc w:val="both"/>
              <w:rPr>
                <w:rFonts w:ascii="Times New Roman" w:hAnsi="Times New Roman" w:cs="Times New Roman"/>
                <w:sz w:val="24"/>
                <w:szCs w:val="24"/>
              </w:rPr>
            </w:pPr>
          </w:p>
        </w:tc>
      </w:tr>
      <w:tr w:rsidR="00992F48" w:rsidRPr="005D3349" w:rsidTr="00B465E5">
        <w:trPr>
          <w:trHeight w:val="145"/>
        </w:trPr>
        <w:tc>
          <w:tcPr>
            <w:tcW w:w="629"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1</w:t>
            </w:r>
            <w:r>
              <w:rPr>
                <w:rFonts w:ascii="Times New Roman" w:hAnsi="Times New Roman" w:cs="Times New Roman"/>
                <w:sz w:val="24"/>
                <w:szCs w:val="24"/>
              </w:rPr>
              <w:t>6</w:t>
            </w:r>
            <w:r w:rsidRPr="005D3349">
              <w:rPr>
                <w:rFonts w:ascii="Times New Roman" w:hAnsi="Times New Roman" w:cs="Times New Roman"/>
                <w:sz w:val="24"/>
                <w:szCs w:val="24"/>
              </w:rPr>
              <w:t>.1</w:t>
            </w:r>
          </w:p>
        </w:tc>
        <w:tc>
          <w:tcPr>
            <w:tcW w:w="2127" w:type="dxa"/>
          </w:tcPr>
          <w:p w:rsidR="00992F48" w:rsidRPr="0066569D" w:rsidRDefault="00992F48" w:rsidP="00992F48">
            <w:pPr>
              <w:pStyle w:val="ConsPlusNormal"/>
              <w:spacing w:line="240" w:lineRule="exact"/>
              <w:jc w:val="both"/>
              <w:rPr>
                <w:rFonts w:ascii="Times New Roman" w:hAnsi="Times New Roman" w:cs="Times New Roman"/>
                <w:sz w:val="24"/>
                <w:szCs w:val="24"/>
              </w:rPr>
            </w:pPr>
            <w:r w:rsidRPr="0066569D">
              <w:rPr>
                <w:rFonts w:ascii="Times New Roman" w:hAnsi="Times New Roman" w:cs="Times New Roman"/>
                <w:sz w:val="24"/>
                <w:szCs w:val="24"/>
              </w:rPr>
              <w:t>Организация работы «Телефона доверия»</w:t>
            </w:r>
          </w:p>
        </w:tc>
        <w:tc>
          <w:tcPr>
            <w:tcW w:w="1424"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постоянно</w:t>
            </w:r>
          </w:p>
        </w:tc>
        <w:tc>
          <w:tcPr>
            <w:tcW w:w="10057" w:type="dxa"/>
          </w:tcPr>
          <w:p w:rsidR="00435EC7" w:rsidRPr="00435EC7" w:rsidRDefault="00435EC7" w:rsidP="00435EC7">
            <w:pPr>
              <w:pStyle w:val="ConsPlusNormal"/>
              <w:spacing w:line="240" w:lineRule="exact"/>
              <w:jc w:val="both"/>
              <w:rPr>
                <w:rFonts w:ascii="Times New Roman" w:hAnsi="Times New Roman" w:cs="Times New Roman"/>
                <w:sz w:val="24"/>
                <w:szCs w:val="24"/>
              </w:rPr>
            </w:pPr>
            <w:r w:rsidRPr="00435EC7">
              <w:rPr>
                <w:rFonts w:ascii="Times New Roman" w:hAnsi="Times New Roman" w:cs="Times New Roman"/>
                <w:sz w:val="24"/>
                <w:szCs w:val="24"/>
              </w:rPr>
              <w:t>В целях обеспечения гражданам возможности обращаться в оперативном порядке с заявлением непосредственно к министру образования Ставропольского края в министерстве работает «Телефон доверия министра образования Ставропольского края».</w:t>
            </w:r>
          </w:p>
          <w:p w:rsidR="00435EC7" w:rsidRPr="00435EC7" w:rsidRDefault="00435EC7" w:rsidP="00435EC7">
            <w:pPr>
              <w:pStyle w:val="ConsPlusNormal"/>
              <w:spacing w:line="240" w:lineRule="exact"/>
              <w:jc w:val="both"/>
              <w:rPr>
                <w:rFonts w:ascii="Times New Roman" w:hAnsi="Times New Roman" w:cs="Times New Roman"/>
                <w:sz w:val="24"/>
                <w:szCs w:val="24"/>
              </w:rPr>
            </w:pPr>
            <w:r w:rsidRPr="00435EC7">
              <w:rPr>
                <w:rFonts w:ascii="Times New Roman" w:hAnsi="Times New Roman" w:cs="Times New Roman"/>
                <w:sz w:val="24"/>
                <w:szCs w:val="24"/>
              </w:rPr>
              <w:t xml:space="preserve">Во </w:t>
            </w:r>
            <w:r w:rsidR="001D0E68">
              <w:rPr>
                <w:rFonts w:ascii="Times New Roman" w:hAnsi="Times New Roman" w:cs="Times New Roman"/>
                <w:sz w:val="24"/>
                <w:szCs w:val="24"/>
                <w:lang w:val="en-US"/>
              </w:rPr>
              <w:t>II</w:t>
            </w:r>
            <w:r w:rsidRPr="00435EC7">
              <w:rPr>
                <w:rFonts w:ascii="Times New Roman" w:hAnsi="Times New Roman" w:cs="Times New Roman"/>
                <w:sz w:val="24"/>
                <w:szCs w:val="24"/>
              </w:rPr>
              <w:t xml:space="preserve"> полугодии 2022 года на «Телефон доверия» поступило </w:t>
            </w:r>
            <w:r w:rsidR="00545FF3">
              <w:rPr>
                <w:rFonts w:ascii="Times New Roman" w:hAnsi="Times New Roman" w:cs="Times New Roman"/>
                <w:sz w:val="24"/>
                <w:szCs w:val="24"/>
              </w:rPr>
              <w:t>133</w:t>
            </w:r>
            <w:r w:rsidRPr="00435EC7">
              <w:rPr>
                <w:rFonts w:ascii="Times New Roman" w:hAnsi="Times New Roman" w:cs="Times New Roman"/>
                <w:sz w:val="24"/>
                <w:szCs w:val="24"/>
              </w:rPr>
              <w:t xml:space="preserve"> обращения. Большинство вопросов были связаны с поступлением в дошкольные и общеобразовательные учреждения, организацией образовательного процесса (работой электронных дневников, продленных групп; конфликтными ситуациями между родителями с детьми и учителями/воспитателями), проведением выпускных вечеров, конкурсов и Губернаторских елок; а также незаконным сбором денежных средств.</w:t>
            </w:r>
          </w:p>
          <w:p w:rsidR="00017EAB" w:rsidRPr="005D3349" w:rsidRDefault="00435EC7" w:rsidP="00435EC7">
            <w:pPr>
              <w:pStyle w:val="ConsPlusNormal"/>
              <w:spacing w:line="240" w:lineRule="exact"/>
              <w:jc w:val="both"/>
              <w:rPr>
                <w:rFonts w:ascii="Times New Roman" w:hAnsi="Times New Roman" w:cs="Times New Roman"/>
                <w:sz w:val="24"/>
                <w:szCs w:val="24"/>
              </w:rPr>
            </w:pPr>
            <w:r w:rsidRPr="00435EC7">
              <w:rPr>
                <w:rFonts w:ascii="Times New Roman" w:hAnsi="Times New Roman" w:cs="Times New Roman"/>
                <w:sz w:val="24"/>
                <w:szCs w:val="24"/>
              </w:rPr>
              <w:t>Все поступившие обращения рассмотрены в установленном порядке.</w:t>
            </w:r>
          </w:p>
        </w:tc>
        <w:tc>
          <w:tcPr>
            <w:tcW w:w="993"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министерство образования Ставропольского края</w:t>
            </w:r>
          </w:p>
        </w:tc>
      </w:tr>
      <w:tr w:rsidR="00992F48" w:rsidRPr="005D3349" w:rsidTr="00B465E5">
        <w:trPr>
          <w:trHeight w:val="145"/>
        </w:trPr>
        <w:tc>
          <w:tcPr>
            <w:tcW w:w="629"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1</w:t>
            </w:r>
            <w:r>
              <w:rPr>
                <w:rFonts w:ascii="Times New Roman" w:hAnsi="Times New Roman" w:cs="Times New Roman"/>
                <w:sz w:val="24"/>
                <w:szCs w:val="24"/>
              </w:rPr>
              <w:t>6</w:t>
            </w:r>
            <w:r w:rsidRPr="005D3349">
              <w:rPr>
                <w:rFonts w:ascii="Times New Roman" w:hAnsi="Times New Roman" w:cs="Times New Roman"/>
                <w:sz w:val="24"/>
                <w:szCs w:val="24"/>
              </w:rPr>
              <w:t>.2</w:t>
            </w:r>
          </w:p>
        </w:tc>
        <w:tc>
          <w:tcPr>
            <w:tcW w:w="2127" w:type="dxa"/>
            <w:shd w:val="clear" w:color="auto" w:fill="auto"/>
          </w:tcPr>
          <w:p w:rsidR="00992F48" w:rsidRPr="0066569D" w:rsidRDefault="000A44C3" w:rsidP="00992F48">
            <w:pPr>
              <w:pStyle w:val="ac"/>
              <w:spacing w:line="240" w:lineRule="exact"/>
              <w:jc w:val="both"/>
            </w:pPr>
            <w:r w:rsidRPr="000A44C3">
              <w:t>организация проведения пресс-конференций, брифингов, телевизионных программ с участием членов Правительства Ставропольского края, руководителей органов исполнительной власти Ставропольского края, государственных органов, образуемых Губернатором Ставропольского края или Правительством Ставропольского края, по вопросам, отнесенным к их компетенции</w:t>
            </w:r>
          </w:p>
        </w:tc>
        <w:tc>
          <w:tcPr>
            <w:tcW w:w="1424" w:type="dxa"/>
            <w:shd w:val="clear" w:color="auto" w:fill="auto"/>
          </w:tcPr>
          <w:p w:rsidR="00992F48" w:rsidRPr="005D3349" w:rsidRDefault="00992F48" w:rsidP="00992F48">
            <w:pPr>
              <w:pStyle w:val="ac"/>
              <w:spacing w:line="240" w:lineRule="exact"/>
              <w:jc w:val="both"/>
            </w:pPr>
            <w:r w:rsidRPr="005D3349">
              <w:t>постоянно</w:t>
            </w:r>
          </w:p>
        </w:tc>
        <w:tc>
          <w:tcPr>
            <w:tcW w:w="10057" w:type="dxa"/>
            <w:shd w:val="clear" w:color="auto" w:fill="auto"/>
          </w:tcPr>
          <w:p w:rsidR="00992F48" w:rsidRDefault="00072AE3" w:rsidP="00992F48">
            <w:pPr>
              <w:pStyle w:val="ac"/>
              <w:spacing w:line="240" w:lineRule="exact"/>
              <w:jc w:val="both"/>
            </w:pPr>
            <w:r w:rsidRPr="00072AE3">
              <w:t xml:space="preserve">На постоянной основе осуществляется организация проведения пресс-конференций, брифингов, телевизионных программ с участием представителей министерства по </w:t>
            </w:r>
            <w:r>
              <w:t>вопросам, отнесенным к их компе</w:t>
            </w:r>
            <w:r w:rsidRPr="00072AE3">
              <w:t>тенции.</w:t>
            </w:r>
          </w:p>
          <w:p w:rsidR="00C31A59" w:rsidRDefault="00577D87" w:rsidP="00992F48">
            <w:pPr>
              <w:pStyle w:val="ac"/>
              <w:spacing w:line="240" w:lineRule="exact"/>
              <w:jc w:val="both"/>
            </w:pPr>
            <w:r w:rsidRPr="004959E2">
              <w:rPr>
                <w:u w:val="single"/>
              </w:rPr>
              <w:t>Министр образования Ставропольского края Е.Н. Козюра</w:t>
            </w:r>
            <w:r w:rsidR="00C31A59">
              <w:t>:</w:t>
            </w:r>
          </w:p>
          <w:p w:rsidR="00577D87" w:rsidRDefault="00C31A59" w:rsidP="00992F48">
            <w:pPr>
              <w:pStyle w:val="ac"/>
              <w:spacing w:line="240" w:lineRule="exact"/>
              <w:jc w:val="both"/>
            </w:pPr>
            <w:r>
              <w:t>1. П</w:t>
            </w:r>
            <w:r w:rsidR="00577D87" w:rsidRPr="00577D87">
              <w:t xml:space="preserve">ринял участие в брифингах по темам: «Семьи мобилизованных освободят от оплаты за детский сад», «Более 141 тысячи младшеклассников получат сладкие подарки на </w:t>
            </w:r>
            <w:r>
              <w:t>Новый год»;</w:t>
            </w:r>
          </w:p>
          <w:p w:rsidR="00C31A59" w:rsidRDefault="00C31A59" w:rsidP="00992F48">
            <w:pPr>
              <w:pStyle w:val="ac"/>
              <w:spacing w:line="240" w:lineRule="exact"/>
              <w:jc w:val="both"/>
            </w:pPr>
            <w:r>
              <w:t>2. Д</w:t>
            </w:r>
            <w:r w:rsidR="00577D87" w:rsidRPr="00577D87">
              <w:t>ал</w:t>
            </w:r>
            <w:r w:rsidR="00577D87">
              <w:t xml:space="preserve"> комментарий</w:t>
            </w:r>
            <w:r>
              <w:t xml:space="preserve"> для:</w:t>
            </w:r>
          </w:p>
          <w:p w:rsidR="00577D87" w:rsidRDefault="00C31A59" w:rsidP="00992F48">
            <w:pPr>
              <w:pStyle w:val="ac"/>
              <w:spacing w:line="240" w:lineRule="exact"/>
              <w:jc w:val="both"/>
            </w:pPr>
            <w:r>
              <w:t>-</w:t>
            </w:r>
            <w:r w:rsidR="00577D87">
              <w:t xml:space="preserve"> </w:t>
            </w:r>
            <w:r>
              <w:t>«</w:t>
            </w:r>
            <w:r w:rsidR="00577D87">
              <w:t>СВОЕ ТВ Ставро</w:t>
            </w:r>
            <w:r w:rsidR="00577D87" w:rsidRPr="00577D87">
              <w:t>польский край</w:t>
            </w:r>
            <w:r>
              <w:t>»</w:t>
            </w:r>
            <w:r w:rsidR="00577D87" w:rsidRPr="00577D87">
              <w:t>, посвященный теме: «На Ставрополье за три го</w:t>
            </w:r>
            <w:r>
              <w:t>да, появились 220 «Точек роста»;</w:t>
            </w:r>
          </w:p>
          <w:p w:rsidR="00577D87" w:rsidRDefault="00C31A59" w:rsidP="00577D87">
            <w:pPr>
              <w:pStyle w:val="ac"/>
              <w:spacing w:line="240" w:lineRule="exact"/>
              <w:jc w:val="both"/>
            </w:pPr>
            <w:r>
              <w:t>-</w:t>
            </w:r>
            <w:r w:rsidR="00577D87">
              <w:t xml:space="preserve"> газеты </w:t>
            </w:r>
            <w:r>
              <w:t>«</w:t>
            </w:r>
            <w:r w:rsidR="00577D87">
              <w:t>Ставропольская правда</w:t>
            </w:r>
            <w:r>
              <w:t>»</w:t>
            </w:r>
            <w:r w:rsidR="00577D87">
              <w:t xml:space="preserve"> по темам: «Психологические центры на Ставрополье развивают перспективные направления», «В Ставропольском крае стартовал второй этап приёма детей в школу», «На Ставрополье педагоги из ЛНР проходят курсы повышения квалификации», «Школы Ставрополья находятся под охраной систем видеонаблюдения», «На Ставрополье более 141 тысячи младшеклассников получат сладкие подарки на </w:t>
            </w:r>
            <w:r>
              <w:t>Н</w:t>
            </w:r>
            <w:r w:rsidR="00577D87">
              <w:t>овый год»</w:t>
            </w:r>
            <w:r>
              <w:t>;</w:t>
            </w:r>
          </w:p>
          <w:p w:rsidR="00577D87" w:rsidRDefault="00C31A59" w:rsidP="00577D87">
            <w:pPr>
              <w:pStyle w:val="ac"/>
              <w:spacing w:line="240" w:lineRule="exact"/>
              <w:jc w:val="both"/>
            </w:pPr>
            <w:r>
              <w:t>-</w:t>
            </w:r>
            <w:r w:rsidR="00577D87">
              <w:t xml:space="preserve"> информационного агентства «Победа» по темам: «Две коррекционные школы обновили на Ставрополье благодаря нацпроекту», «Ставропольцы</w:t>
            </w:r>
            <w:r>
              <w:t>,</w:t>
            </w:r>
            <w:r w:rsidR="00577D87">
              <w:t xml:space="preserve"> победители национального чемпионата «Абилимпикс»</w:t>
            </w:r>
            <w:r>
              <w:t>,</w:t>
            </w:r>
            <w:r w:rsidR="00577D87">
              <w:t xml:space="preserve"> получили именные денежные сертификаты», «Выплату в 1 млн рублей смогут получить учителя на Ставрополье», «Учителя из ЛНР проходят курсы повышен</w:t>
            </w:r>
            <w:r>
              <w:t>ия квалификации на Ставрополье»;</w:t>
            </w:r>
          </w:p>
          <w:p w:rsidR="00577D87" w:rsidRDefault="00C31A59" w:rsidP="00577D87">
            <w:pPr>
              <w:pStyle w:val="ac"/>
              <w:spacing w:line="240" w:lineRule="exact"/>
              <w:jc w:val="both"/>
            </w:pPr>
            <w:r>
              <w:t>-</w:t>
            </w:r>
            <w:r w:rsidR="00577D87">
              <w:t xml:space="preserve"> газеты «Интерфакс» по теме: «Еще 12 мастерских для обучения рабочим про</w:t>
            </w:r>
            <w:r>
              <w:t>фессиям открыли на Ставрополье»;</w:t>
            </w:r>
          </w:p>
          <w:p w:rsidR="00577D87" w:rsidRDefault="00C31A59" w:rsidP="00577D87">
            <w:pPr>
              <w:pStyle w:val="ac"/>
              <w:spacing w:line="240" w:lineRule="exact"/>
              <w:jc w:val="both"/>
            </w:pPr>
            <w:r>
              <w:t>-</w:t>
            </w:r>
            <w:r w:rsidR="00577D87">
              <w:t xml:space="preserve"> газеты </w:t>
            </w:r>
            <w:r>
              <w:t>«</w:t>
            </w:r>
            <w:r w:rsidR="00577D87">
              <w:t>МК Кавказ</w:t>
            </w:r>
            <w:r>
              <w:t>»</w:t>
            </w:r>
            <w:r w:rsidR="00577D87">
              <w:t xml:space="preserve"> по теме: «Ставрополье вошло в федеральный проект «Школа Минпросвещения России», «На</w:t>
            </w:r>
            <w:r w:rsidR="0072125F">
              <w:t>циональный проект «Образование»;</w:t>
            </w:r>
          </w:p>
          <w:p w:rsidR="00577D87" w:rsidRDefault="0072125F" w:rsidP="00577D87">
            <w:pPr>
              <w:pStyle w:val="ac"/>
              <w:spacing w:line="240" w:lineRule="exact"/>
              <w:jc w:val="both"/>
            </w:pPr>
            <w:r>
              <w:t>-</w:t>
            </w:r>
            <w:r w:rsidR="00577D87">
              <w:t xml:space="preserve"> газеты </w:t>
            </w:r>
            <w:r>
              <w:t>«</w:t>
            </w:r>
            <w:r w:rsidR="00577D87">
              <w:t>Ставропольские ведомости</w:t>
            </w:r>
            <w:r>
              <w:t>»</w:t>
            </w:r>
            <w:r w:rsidR="00577D87">
              <w:t xml:space="preserve"> по те</w:t>
            </w:r>
            <w:r>
              <w:t>ме: «Программа Земский учитель»;</w:t>
            </w:r>
          </w:p>
          <w:p w:rsidR="00577D87" w:rsidRDefault="0072125F" w:rsidP="00577D87">
            <w:pPr>
              <w:pStyle w:val="ac"/>
              <w:spacing w:line="240" w:lineRule="exact"/>
              <w:jc w:val="both"/>
            </w:pPr>
            <w:r>
              <w:t>-</w:t>
            </w:r>
            <w:r w:rsidR="00577D87">
              <w:t xml:space="preserve"> газеты </w:t>
            </w:r>
            <w:r>
              <w:t>«</w:t>
            </w:r>
            <w:r w:rsidR="00577D87">
              <w:t>Вечерний Ставрополь</w:t>
            </w:r>
            <w:r>
              <w:t>»</w:t>
            </w:r>
            <w:r w:rsidR="00577D87">
              <w:t xml:space="preserve"> по темам: «Второй этап приёма детей в школу на Ставрополье пройдет с 6 июля по 5 сентября», «На Ставрополье педагоги из ЛНР повышают свою квалификацию», «Педагоги из Антрацита продолжают повышать квалификацию на Ставрополье», «На 106 млн рублей закупят новогодние подарки</w:t>
            </w:r>
            <w:r>
              <w:t xml:space="preserve"> детям Ставрополья в этом году»;</w:t>
            </w:r>
          </w:p>
          <w:p w:rsidR="00992F48" w:rsidRDefault="0072125F" w:rsidP="00577D87">
            <w:pPr>
              <w:pStyle w:val="ac"/>
              <w:spacing w:line="240" w:lineRule="exact"/>
              <w:jc w:val="both"/>
            </w:pPr>
            <w:r>
              <w:t>-</w:t>
            </w:r>
            <w:r w:rsidR="00577D87">
              <w:t xml:space="preserve"> информационного агентства ТАСС по теме: «Учителя из ЛНР пройдут практику в школах и </w:t>
            </w:r>
            <w:r>
              <w:t>детских садах Ставрополя».</w:t>
            </w:r>
          </w:p>
          <w:p w:rsidR="0072125F" w:rsidRDefault="00577D87" w:rsidP="00577D87">
            <w:pPr>
              <w:pStyle w:val="ac"/>
              <w:spacing w:line="240" w:lineRule="exact"/>
              <w:jc w:val="both"/>
            </w:pPr>
            <w:r w:rsidRPr="004959E2">
              <w:rPr>
                <w:u w:val="single"/>
              </w:rPr>
              <w:t xml:space="preserve">Первый заместитель министра </w:t>
            </w:r>
            <w:r w:rsidR="0072125F" w:rsidRPr="004959E2">
              <w:rPr>
                <w:u w:val="single"/>
              </w:rPr>
              <w:t xml:space="preserve">образования </w:t>
            </w:r>
            <w:r w:rsidRPr="004959E2">
              <w:rPr>
                <w:u w:val="single"/>
              </w:rPr>
              <w:t>Ставропольского края О.Н. Чубова</w:t>
            </w:r>
            <w:r w:rsidR="0072125F">
              <w:t>:</w:t>
            </w:r>
          </w:p>
          <w:p w:rsidR="004959E2" w:rsidRDefault="0072125F" w:rsidP="00577D87">
            <w:pPr>
              <w:pStyle w:val="ac"/>
              <w:spacing w:line="240" w:lineRule="exact"/>
              <w:jc w:val="both"/>
            </w:pPr>
            <w:r>
              <w:t>1. П</w:t>
            </w:r>
            <w:r w:rsidR="00577D87" w:rsidRPr="00577D87">
              <w:t>риняла участие</w:t>
            </w:r>
            <w:r w:rsidR="004959E2">
              <w:t>:</w:t>
            </w:r>
          </w:p>
          <w:p w:rsidR="00577D87" w:rsidRDefault="004959E2" w:rsidP="00577D87">
            <w:pPr>
              <w:pStyle w:val="ac"/>
              <w:spacing w:line="240" w:lineRule="exact"/>
              <w:jc w:val="both"/>
            </w:pPr>
            <w:r>
              <w:t>-</w:t>
            </w:r>
            <w:r w:rsidR="00577D87" w:rsidRPr="00577D87">
              <w:t xml:space="preserve"> в брифингах по темам: «Новогод</w:t>
            </w:r>
            <w:r w:rsidR="00577D87">
              <w:t>няя елка Губернатора Ставрополь</w:t>
            </w:r>
            <w:r w:rsidR="00577D87" w:rsidRPr="00577D87">
              <w:t>ского края», «Победители и призеры регионального и федерального этапов всер</w:t>
            </w:r>
            <w:r w:rsidR="0072125F">
              <w:t>оссийской олимпиады школьников»;</w:t>
            </w:r>
          </w:p>
          <w:p w:rsidR="00577D87" w:rsidRDefault="004959E2" w:rsidP="00577D87">
            <w:pPr>
              <w:pStyle w:val="ac"/>
              <w:spacing w:line="240" w:lineRule="exact"/>
              <w:jc w:val="both"/>
            </w:pPr>
            <w:r>
              <w:t>- в</w:t>
            </w:r>
            <w:r w:rsidR="00577D87">
              <w:t xml:space="preserve"> интерактивн</w:t>
            </w:r>
            <w:r w:rsidR="0072125F">
              <w:t>ых проектах:</w:t>
            </w:r>
            <w:r w:rsidR="00577D87">
              <w:t xml:space="preserve"> «Прямой эфир» «СвоёТВ Ставропольский край», посвященном темам: «Современ</w:t>
            </w:r>
            <w:r w:rsidR="0072125F">
              <w:t xml:space="preserve">ная школа», «Новый учебный год», а также </w:t>
            </w:r>
            <w:r w:rsidR="00577D87">
              <w:t>«Актуальное интервью» «СвоёТВ Ставропольский край», посвященном темам: «Ещё 6 школ Ставрополя войдут в проект «Цифровая образовательная среда», «Координационный совет по реализации нацпроекта «Образование» в Ставропольском крае», «Промежуточные итоги ЕГЭ-2022».</w:t>
            </w:r>
          </w:p>
          <w:p w:rsidR="00577D87" w:rsidRDefault="0072125F" w:rsidP="00577D87">
            <w:pPr>
              <w:pStyle w:val="ac"/>
              <w:spacing w:line="240" w:lineRule="exact"/>
              <w:jc w:val="both"/>
            </w:pPr>
            <w:r>
              <w:t>2. Д</w:t>
            </w:r>
            <w:r w:rsidR="00577D87">
              <w:t>ала комментарии для программы «Вести. Ставропольский край» ГТРК «Ставрополье», посвященном теме: «Власти Ставрополья сделали выводы из ижевск</w:t>
            </w:r>
            <w:r>
              <w:t>ой трагедии».</w:t>
            </w:r>
          </w:p>
          <w:p w:rsidR="004959E2" w:rsidRDefault="00577D87" w:rsidP="00577D87">
            <w:pPr>
              <w:pStyle w:val="ac"/>
              <w:spacing w:line="240" w:lineRule="exact"/>
              <w:jc w:val="both"/>
            </w:pPr>
            <w:r w:rsidRPr="004959E2">
              <w:rPr>
                <w:u w:val="single"/>
              </w:rPr>
              <w:t>Заместитель министра образования Ставропольского края Д.Г. Рудьева</w:t>
            </w:r>
            <w:r w:rsidR="004959E2">
              <w:t>:</w:t>
            </w:r>
          </w:p>
          <w:p w:rsidR="004959E2" w:rsidRDefault="00D1236D" w:rsidP="00D1236D">
            <w:pPr>
              <w:pStyle w:val="ac"/>
              <w:spacing w:line="240" w:lineRule="exact"/>
              <w:jc w:val="both"/>
            </w:pPr>
            <w:r>
              <w:t xml:space="preserve">1. </w:t>
            </w:r>
            <w:r w:rsidR="004959E2">
              <w:t>П</w:t>
            </w:r>
            <w:r w:rsidR="00577D87" w:rsidRPr="00577D87">
              <w:t>риняла участие</w:t>
            </w:r>
            <w:r w:rsidR="004959E2">
              <w:t>:</w:t>
            </w:r>
          </w:p>
          <w:p w:rsidR="00577D87" w:rsidRDefault="004959E2" w:rsidP="004959E2">
            <w:pPr>
              <w:pStyle w:val="ac"/>
              <w:spacing w:line="240" w:lineRule="exact"/>
              <w:jc w:val="both"/>
            </w:pPr>
            <w:r>
              <w:t>-</w:t>
            </w:r>
            <w:r w:rsidR="00577D87" w:rsidRPr="00577D87">
              <w:t xml:space="preserve"> в брифингах по темам: «Новогодние мероприятия»,</w:t>
            </w:r>
            <w:r>
              <w:t xml:space="preserve"> «Талантливые дети Ставрополья»;</w:t>
            </w:r>
          </w:p>
          <w:p w:rsidR="00577D87" w:rsidRDefault="004959E2" w:rsidP="00577D87">
            <w:pPr>
              <w:pStyle w:val="ac"/>
              <w:spacing w:line="240" w:lineRule="exact"/>
              <w:jc w:val="both"/>
            </w:pPr>
            <w:r>
              <w:t xml:space="preserve">- </w:t>
            </w:r>
            <w:r w:rsidR="00577D87">
              <w:t>в интерактивном проекте «Прямой эфир» «СвоёТВ Ставропольский край», посвященном темам: «Губернаторск</w:t>
            </w:r>
            <w:r>
              <w:t xml:space="preserve">ая ёлка», «Детская жестокость», в интерактивном проекте </w:t>
            </w:r>
            <w:r w:rsidR="00577D87">
              <w:t xml:space="preserve">«Актуальное интервью» «СвоёТВ Ставропольский край», посвященном теме: «Итоги оздоровительной кампании 2022». </w:t>
            </w:r>
          </w:p>
          <w:p w:rsidR="00D1236D" w:rsidRDefault="004959E2" w:rsidP="00577D87">
            <w:pPr>
              <w:pStyle w:val="ac"/>
              <w:spacing w:line="240" w:lineRule="exact"/>
              <w:jc w:val="both"/>
              <w:rPr>
                <w:u w:val="single"/>
              </w:rPr>
            </w:pPr>
            <w:r w:rsidRPr="004959E2">
              <w:rPr>
                <w:u w:val="single"/>
              </w:rPr>
              <w:t xml:space="preserve">Заместитель министра образования Ставропольского края </w:t>
            </w:r>
            <w:r w:rsidR="00577D87" w:rsidRPr="004959E2">
              <w:rPr>
                <w:u w:val="single"/>
              </w:rPr>
              <w:t>Г.С. Зубенко</w:t>
            </w:r>
            <w:r w:rsidR="00D1236D">
              <w:rPr>
                <w:u w:val="single"/>
              </w:rPr>
              <w:t>:</w:t>
            </w:r>
          </w:p>
          <w:p w:rsidR="00577D87" w:rsidRDefault="00D1236D" w:rsidP="00577D87">
            <w:pPr>
              <w:pStyle w:val="ac"/>
              <w:spacing w:line="240" w:lineRule="exact"/>
              <w:jc w:val="both"/>
            </w:pPr>
            <w:r>
              <w:t>1. П</w:t>
            </w:r>
            <w:r w:rsidR="00577D87">
              <w:t>риняла участие в интерактивном проекте «Прямой эфир» «СвоёТВ Ставропольский край», посвященном теме: «Школьное питание».</w:t>
            </w:r>
          </w:p>
          <w:p w:rsidR="00577D87" w:rsidRPr="005D3349" w:rsidRDefault="00D1236D" w:rsidP="00D1236D">
            <w:pPr>
              <w:pStyle w:val="ac"/>
              <w:spacing w:line="240" w:lineRule="exact"/>
              <w:jc w:val="both"/>
            </w:pPr>
            <w:r w:rsidRPr="003F5660">
              <w:rPr>
                <w:u w:val="single"/>
              </w:rPr>
              <w:t xml:space="preserve">Заместитель министра образования ставропольского края </w:t>
            </w:r>
            <w:r w:rsidR="00577D87" w:rsidRPr="003F5660">
              <w:rPr>
                <w:u w:val="single"/>
              </w:rPr>
              <w:t>Д.О. Жирнов</w:t>
            </w:r>
            <w:r w:rsidR="00577D87" w:rsidRPr="00577D87">
              <w:t xml:space="preserve"> принял участие в интерактивном проекте «Прямой эфир» «СвоёТВ Ставропольский край», посвященном теме: «Новый учебный год».</w:t>
            </w:r>
          </w:p>
        </w:tc>
        <w:tc>
          <w:tcPr>
            <w:tcW w:w="993" w:type="dxa"/>
            <w:shd w:val="clear" w:color="auto" w:fill="auto"/>
          </w:tcPr>
          <w:p w:rsidR="00992F48" w:rsidRPr="005D3349" w:rsidRDefault="00992F48" w:rsidP="00992F48">
            <w:pPr>
              <w:pStyle w:val="ConsPlusNormal"/>
              <w:spacing w:line="240" w:lineRule="exact"/>
              <w:jc w:val="both"/>
              <w:rPr>
                <w:rFonts w:ascii="Times New Roman" w:hAnsi="Times New Roman" w:cs="Times New Roman"/>
                <w:sz w:val="24"/>
                <w:szCs w:val="24"/>
                <w:lang w:eastAsia="ar-SA"/>
              </w:rPr>
            </w:pPr>
            <w:r w:rsidRPr="005D3349">
              <w:rPr>
                <w:rFonts w:ascii="Times New Roman" w:hAnsi="Times New Roman" w:cs="Times New Roman"/>
                <w:sz w:val="24"/>
                <w:szCs w:val="24"/>
                <w:lang w:eastAsia="ar-SA"/>
              </w:rPr>
              <w:t>министерство образования Ставропольского края</w:t>
            </w:r>
          </w:p>
        </w:tc>
      </w:tr>
      <w:tr w:rsidR="00992F48" w:rsidRPr="005D3349" w:rsidTr="00B465E5">
        <w:trPr>
          <w:trHeight w:val="145"/>
        </w:trPr>
        <w:tc>
          <w:tcPr>
            <w:tcW w:w="629"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17.</w:t>
            </w:r>
          </w:p>
        </w:tc>
        <w:tc>
          <w:tcPr>
            <w:tcW w:w="2127"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Организация размещения информации о деятельности Правительства Ставропольского края в информационно-телекоммуникационной сети «Интернет»</w:t>
            </w:r>
          </w:p>
        </w:tc>
        <w:tc>
          <w:tcPr>
            <w:tcW w:w="1424"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постоянно</w:t>
            </w:r>
          </w:p>
        </w:tc>
        <w:tc>
          <w:tcPr>
            <w:tcW w:w="10057" w:type="dxa"/>
          </w:tcPr>
          <w:p w:rsidR="00992F48" w:rsidRPr="005D3349" w:rsidRDefault="00072AE3" w:rsidP="00992F48">
            <w:pPr>
              <w:pStyle w:val="ConsPlusNormal"/>
              <w:spacing w:line="240" w:lineRule="exact"/>
              <w:jc w:val="both"/>
              <w:rPr>
                <w:rFonts w:ascii="Times New Roman" w:hAnsi="Times New Roman" w:cs="Times New Roman"/>
                <w:sz w:val="24"/>
                <w:szCs w:val="24"/>
              </w:rPr>
            </w:pPr>
            <w:r w:rsidRPr="00072AE3">
              <w:rPr>
                <w:rFonts w:ascii="Times New Roman" w:hAnsi="Times New Roman" w:cs="Times New Roman"/>
                <w:sz w:val="24"/>
                <w:szCs w:val="24"/>
              </w:rPr>
              <w:t>Министерством проводилась работ</w:t>
            </w:r>
            <w:r w:rsidR="003F1D89">
              <w:rPr>
                <w:rFonts w:ascii="Times New Roman" w:hAnsi="Times New Roman" w:cs="Times New Roman"/>
                <w:sz w:val="24"/>
                <w:szCs w:val="24"/>
              </w:rPr>
              <w:t>а совместно с управлением по ин</w:t>
            </w:r>
            <w:r w:rsidRPr="00072AE3">
              <w:rPr>
                <w:rFonts w:ascii="Times New Roman" w:hAnsi="Times New Roman" w:cs="Times New Roman"/>
                <w:sz w:val="24"/>
                <w:szCs w:val="24"/>
              </w:rPr>
              <w:t>формационной политике аппарата Правительства Ставропольского края по освещению работы Правительства Ставропольского края в сфере «Образование» в средствах массовой информации.</w:t>
            </w:r>
          </w:p>
        </w:tc>
        <w:tc>
          <w:tcPr>
            <w:tcW w:w="993"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министерство образования Ставропольского края</w:t>
            </w:r>
          </w:p>
        </w:tc>
      </w:tr>
      <w:tr w:rsidR="00992F48" w:rsidRPr="005D3349" w:rsidTr="00B465E5">
        <w:trPr>
          <w:trHeight w:val="145"/>
        </w:trPr>
        <w:tc>
          <w:tcPr>
            <w:tcW w:w="629"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18.</w:t>
            </w:r>
          </w:p>
        </w:tc>
        <w:tc>
          <w:tcPr>
            <w:tcW w:w="2127" w:type="dxa"/>
            <w:shd w:val="clear" w:color="auto" w:fill="auto"/>
          </w:tcPr>
          <w:p w:rsidR="00992F48" w:rsidRPr="005D3349" w:rsidRDefault="004E4B49" w:rsidP="00992F48">
            <w:pPr>
              <w:pStyle w:val="ConsPlusNormal"/>
              <w:spacing w:line="240" w:lineRule="exact"/>
              <w:jc w:val="both"/>
              <w:rPr>
                <w:rFonts w:ascii="Times New Roman" w:hAnsi="Times New Roman" w:cs="Times New Roman"/>
                <w:sz w:val="24"/>
                <w:szCs w:val="24"/>
              </w:rPr>
            </w:pPr>
            <w:r w:rsidRPr="004E4B49">
              <w:rPr>
                <w:rFonts w:ascii="Times New Roman" w:hAnsi="Times New Roman" w:cs="Times New Roman"/>
                <w:sz w:val="24"/>
                <w:szCs w:val="24"/>
              </w:rPr>
              <w:t>Освещение в средствах массовой информации деятельности органов исполнительной власти Ставропольского края, государственных органов, образуемых Губернатором Ставропольского края или Правительством Ставропольского края, по внедрению системы "Открытое правительство" в Ставропольском крае</w:t>
            </w:r>
          </w:p>
        </w:tc>
        <w:tc>
          <w:tcPr>
            <w:tcW w:w="1424" w:type="dxa"/>
            <w:shd w:val="clear" w:color="auto" w:fill="auto"/>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постоянно</w:t>
            </w:r>
          </w:p>
        </w:tc>
        <w:tc>
          <w:tcPr>
            <w:tcW w:w="10057" w:type="dxa"/>
            <w:shd w:val="clear" w:color="auto" w:fill="auto"/>
          </w:tcPr>
          <w:p w:rsidR="00072AE3" w:rsidRPr="00072AE3" w:rsidRDefault="00072AE3" w:rsidP="00072AE3">
            <w:pPr>
              <w:pStyle w:val="ConsPlusNormal"/>
              <w:spacing w:line="240" w:lineRule="exact"/>
              <w:jc w:val="both"/>
              <w:rPr>
                <w:rFonts w:ascii="Times New Roman" w:hAnsi="Times New Roman" w:cs="Times New Roman"/>
                <w:sz w:val="24"/>
                <w:szCs w:val="24"/>
              </w:rPr>
            </w:pPr>
            <w:r w:rsidRPr="00072AE3">
              <w:rPr>
                <w:rFonts w:ascii="Times New Roman" w:hAnsi="Times New Roman" w:cs="Times New Roman"/>
                <w:sz w:val="24"/>
                <w:szCs w:val="24"/>
              </w:rPr>
              <w:t>На постоянной основе в средствах массовой информации, а также на официальном сайте</w:t>
            </w:r>
            <w:r w:rsidR="003F1D89">
              <w:rPr>
                <w:rFonts w:ascii="Times New Roman" w:hAnsi="Times New Roman" w:cs="Times New Roman"/>
                <w:sz w:val="24"/>
                <w:szCs w:val="24"/>
              </w:rPr>
              <w:t xml:space="preserve"> </w:t>
            </w:r>
            <w:r w:rsidRPr="00072AE3">
              <w:rPr>
                <w:rFonts w:ascii="Times New Roman" w:hAnsi="Times New Roman" w:cs="Times New Roman"/>
                <w:sz w:val="24"/>
                <w:szCs w:val="24"/>
              </w:rPr>
              <w:t xml:space="preserve">освещается деятельность министерства: </w:t>
            </w:r>
          </w:p>
          <w:p w:rsidR="00072AE3" w:rsidRPr="00072AE3" w:rsidRDefault="00DF2412" w:rsidP="00072AE3">
            <w:pPr>
              <w:pStyle w:val="ConsPlusNormal"/>
              <w:spacing w:line="240" w:lineRule="exact"/>
              <w:jc w:val="both"/>
              <w:rPr>
                <w:rFonts w:ascii="Times New Roman" w:hAnsi="Times New Roman" w:cs="Times New Roman"/>
                <w:sz w:val="24"/>
                <w:szCs w:val="24"/>
              </w:rPr>
            </w:pPr>
            <w:hyperlink r:id="rId7" w:history="1">
              <w:r w:rsidR="00CE3D56" w:rsidRPr="001F27A6">
                <w:rPr>
                  <w:rStyle w:val="ab"/>
                  <w:rFonts w:ascii="Times New Roman" w:hAnsi="Times New Roman" w:cs="Times New Roman"/>
                  <w:sz w:val="24"/>
                  <w:szCs w:val="24"/>
                </w:rPr>
                <w:t>https://stavminobr.ru/pressroom/news/</w:t>
              </w:r>
            </w:hyperlink>
            <w:r w:rsidR="00CE3D56">
              <w:rPr>
                <w:rFonts w:ascii="Times New Roman" w:hAnsi="Times New Roman" w:cs="Times New Roman"/>
                <w:sz w:val="24"/>
                <w:szCs w:val="24"/>
              </w:rPr>
              <w:t xml:space="preserve"> </w:t>
            </w:r>
            <w:r w:rsidR="00072AE3" w:rsidRPr="00072AE3">
              <w:rPr>
                <w:rFonts w:ascii="Times New Roman" w:hAnsi="Times New Roman" w:cs="Times New Roman"/>
                <w:sz w:val="24"/>
                <w:szCs w:val="24"/>
              </w:rPr>
              <w:t xml:space="preserve"> </w:t>
            </w:r>
          </w:p>
          <w:p w:rsidR="00072AE3" w:rsidRPr="00072AE3" w:rsidRDefault="00DF2412" w:rsidP="00072AE3">
            <w:pPr>
              <w:pStyle w:val="ConsPlusNormal"/>
              <w:spacing w:line="240" w:lineRule="exact"/>
              <w:jc w:val="both"/>
              <w:rPr>
                <w:rFonts w:ascii="Times New Roman" w:hAnsi="Times New Roman" w:cs="Times New Roman"/>
                <w:sz w:val="24"/>
                <w:szCs w:val="24"/>
              </w:rPr>
            </w:pPr>
            <w:hyperlink r:id="rId8" w:history="1">
              <w:r w:rsidR="00CE3D56" w:rsidRPr="001F27A6">
                <w:rPr>
                  <w:rStyle w:val="ab"/>
                  <w:rFonts w:ascii="Times New Roman" w:hAnsi="Times New Roman" w:cs="Times New Roman"/>
                  <w:sz w:val="24"/>
                  <w:szCs w:val="24"/>
                </w:rPr>
                <w:t>https://vk.com/minobr26</w:t>
              </w:r>
            </w:hyperlink>
            <w:r w:rsidR="00CE3D56">
              <w:rPr>
                <w:rFonts w:ascii="Times New Roman" w:hAnsi="Times New Roman" w:cs="Times New Roman"/>
                <w:sz w:val="24"/>
                <w:szCs w:val="24"/>
              </w:rPr>
              <w:t xml:space="preserve"> </w:t>
            </w:r>
          </w:p>
          <w:p w:rsidR="00072AE3" w:rsidRDefault="00DF2412" w:rsidP="00072AE3">
            <w:pPr>
              <w:pStyle w:val="ConsPlusNormal"/>
              <w:spacing w:line="240" w:lineRule="exact"/>
              <w:jc w:val="both"/>
              <w:rPr>
                <w:rFonts w:ascii="Times New Roman" w:hAnsi="Times New Roman" w:cs="Times New Roman"/>
                <w:sz w:val="24"/>
                <w:szCs w:val="24"/>
              </w:rPr>
            </w:pPr>
            <w:hyperlink r:id="rId9" w:history="1">
              <w:r w:rsidR="00072AE3" w:rsidRPr="001F27A6">
                <w:rPr>
                  <w:rStyle w:val="ab"/>
                  <w:rFonts w:ascii="Times New Roman" w:hAnsi="Times New Roman" w:cs="Times New Roman"/>
                  <w:sz w:val="24"/>
                  <w:szCs w:val="24"/>
                </w:rPr>
                <w:t>https://vk.com/minobrsk26</w:t>
              </w:r>
            </w:hyperlink>
          </w:p>
          <w:p w:rsidR="00072AE3" w:rsidRPr="00072AE3" w:rsidRDefault="00DF2412" w:rsidP="00072AE3">
            <w:pPr>
              <w:pStyle w:val="ConsPlusNormal"/>
              <w:spacing w:line="240" w:lineRule="exact"/>
              <w:jc w:val="both"/>
              <w:rPr>
                <w:rFonts w:ascii="Times New Roman" w:hAnsi="Times New Roman" w:cs="Times New Roman"/>
                <w:sz w:val="24"/>
                <w:szCs w:val="24"/>
              </w:rPr>
            </w:pPr>
            <w:hyperlink r:id="rId10" w:history="1">
              <w:r w:rsidR="00CE3D56" w:rsidRPr="001F27A6">
                <w:rPr>
                  <w:rStyle w:val="ab"/>
                  <w:rFonts w:ascii="Times New Roman" w:hAnsi="Times New Roman" w:cs="Times New Roman"/>
                  <w:sz w:val="24"/>
                  <w:szCs w:val="24"/>
                </w:rPr>
                <w:t>https://ok.ru/profile/572095692148</w:t>
              </w:r>
            </w:hyperlink>
            <w:r w:rsidR="00CE3D56">
              <w:rPr>
                <w:rFonts w:ascii="Times New Roman" w:hAnsi="Times New Roman" w:cs="Times New Roman"/>
                <w:sz w:val="24"/>
                <w:szCs w:val="24"/>
              </w:rPr>
              <w:t xml:space="preserve"> </w:t>
            </w:r>
            <w:r w:rsidR="00072AE3" w:rsidRPr="00072AE3">
              <w:rPr>
                <w:rFonts w:ascii="Times New Roman" w:hAnsi="Times New Roman" w:cs="Times New Roman"/>
                <w:sz w:val="24"/>
                <w:szCs w:val="24"/>
              </w:rPr>
              <w:t xml:space="preserve"> </w:t>
            </w:r>
          </w:p>
          <w:p w:rsidR="00072AE3" w:rsidRPr="00072AE3" w:rsidRDefault="00DF2412" w:rsidP="00072AE3">
            <w:pPr>
              <w:pStyle w:val="ConsPlusNormal"/>
              <w:spacing w:line="240" w:lineRule="exact"/>
              <w:jc w:val="both"/>
              <w:rPr>
                <w:rFonts w:ascii="Times New Roman" w:hAnsi="Times New Roman" w:cs="Times New Roman"/>
                <w:sz w:val="24"/>
                <w:szCs w:val="24"/>
              </w:rPr>
            </w:pPr>
            <w:hyperlink r:id="rId11" w:history="1">
              <w:r w:rsidR="00CE3D56" w:rsidRPr="001F27A6">
                <w:rPr>
                  <w:rStyle w:val="ab"/>
                  <w:rFonts w:ascii="Times New Roman" w:hAnsi="Times New Roman" w:cs="Times New Roman"/>
                  <w:sz w:val="24"/>
                  <w:szCs w:val="24"/>
                </w:rPr>
                <w:t>https://ok.ru/minobrsk</w:t>
              </w:r>
            </w:hyperlink>
          </w:p>
          <w:p w:rsidR="00992F48" w:rsidRPr="005D3349" w:rsidRDefault="00DF2412" w:rsidP="00072AE3">
            <w:pPr>
              <w:pStyle w:val="ConsPlusNormal"/>
              <w:spacing w:line="240" w:lineRule="exact"/>
              <w:jc w:val="both"/>
              <w:rPr>
                <w:rFonts w:ascii="Times New Roman" w:hAnsi="Times New Roman" w:cs="Times New Roman"/>
                <w:sz w:val="24"/>
                <w:szCs w:val="24"/>
              </w:rPr>
            </w:pPr>
            <w:hyperlink r:id="rId12" w:history="1">
              <w:r w:rsidR="00CE3D56" w:rsidRPr="001F27A6">
                <w:rPr>
                  <w:rStyle w:val="ab"/>
                  <w:rFonts w:ascii="Times New Roman" w:hAnsi="Times New Roman" w:cs="Times New Roman"/>
                  <w:sz w:val="24"/>
                  <w:szCs w:val="24"/>
                </w:rPr>
                <w:t>https://t.me/minobrsk26</w:t>
              </w:r>
            </w:hyperlink>
            <w:r w:rsidR="00CE3D56">
              <w:rPr>
                <w:rFonts w:ascii="Times New Roman" w:hAnsi="Times New Roman" w:cs="Times New Roman"/>
                <w:sz w:val="24"/>
                <w:szCs w:val="24"/>
              </w:rPr>
              <w:t xml:space="preserve"> </w:t>
            </w:r>
          </w:p>
        </w:tc>
        <w:tc>
          <w:tcPr>
            <w:tcW w:w="993" w:type="dxa"/>
            <w:shd w:val="clear" w:color="auto" w:fill="auto"/>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министерство образования Ставропольского края</w:t>
            </w:r>
          </w:p>
        </w:tc>
      </w:tr>
      <w:tr w:rsidR="00992F48" w:rsidRPr="005D3349" w:rsidTr="00B465E5">
        <w:trPr>
          <w:trHeight w:val="145"/>
        </w:trPr>
        <w:tc>
          <w:tcPr>
            <w:tcW w:w="629"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20.</w:t>
            </w:r>
          </w:p>
        </w:tc>
        <w:tc>
          <w:tcPr>
            <w:tcW w:w="2127"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Организация трансляций в режиме реального времени в информационно-телекоммуникационной сети «Интернет» заседаний координационных и совещательных органов, образуемых Губернатором Ставропольского края и Правительством Ставропольского края</w:t>
            </w:r>
          </w:p>
        </w:tc>
        <w:tc>
          <w:tcPr>
            <w:tcW w:w="1424"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постоянно</w:t>
            </w:r>
          </w:p>
        </w:tc>
        <w:tc>
          <w:tcPr>
            <w:tcW w:w="10057" w:type="dxa"/>
          </w:tcPr>
          <w:p w:rsidR="00992F48" w:rsidRPr="005D3349" w:rsidRDefault="00E72241" w:rsidP="00992F48">
            <w:pPr>
              <w:pStyle w:val="ConsPlusNormal"/>
              <w:spacing w:line="240" w:lineRule="exact"/>
              <w:jc w:val="both"/>
              <w:rPr>
                <w:rFonts w:ascii="Times New Roman" w:hAnsi="Times New Roman" w:cs="Times New Roman"/>
                <w:sz w:val="24"/>
                <w:szCs w:val="24"/>
              </w:rPr>
            </w:pPr>
            <w:r w:rsidRPr="00E72241">
              <w:rPr>
                <w:rFonts w:ascii="Times New Roman" w:hAnsi="Times New Roman" w:cs="Times New Roman"/>
                <w:sz w:val="24"/>
                <w:szCs w:val="24"/>
              </w:rPr>
              <w:t>Трансляции в режиме реального времени в информационно-телекоммуникационной сети «Интернет» заседаний координационных и совещательных органов, образуемых Губернатором Ставропольского края и Правительством Ставропольского края не осуществлялись.</w:t>
            </w:r>
          </w:p>
        </w:tc>
        <w:tc>
          <w:tcPr>
            <w:tcW w:w="993"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министерство образования Ставропольского края</w:t>
            </w:r>
          </w:p>
          <w:p w:rsidR="00992F48" w:rsidRPr="005D3349" w:rsidRDefault="00992F48" w:rsidP="00992F48">
            <w:pPr>
              <w:pStyle w:val="ConsPlusNormal"/>
              <w:spacing w:line="240" w:lineRule="exact"/>
              <w:jc w:val="both"/>
              <w:rPr>
                <w:rFonts w:ascii="Times New Roman" w:hAnsi="Times New Roman" w:cs="Times New Roman"/>
                <w:sz w:val="24"/>
                <w:szCs w:val="24"/>
              </w:rPr>
            </w:pPr>
          </w:p>
          <w:p w:rsidR="00992F48" w:rsidRPr="005D3349" w:rsidRDefault="00992F48" w:rsidP="00992F48">
            <w:pPr>
              <w:pStyle w:val="ConsPlusNormal"/>
              <w:spacing w:line="240" w:lineRule="exact"/>
              <w:jc w:val="both"/>
              <w:rPr>
                <w:rFonts w:ascii="Times New Roman" w:hAnsi="Times New Roman" w:cs="Times New Roman"/>
                <w:sz w:val="24"/>
                <w:szCs w:val="24"/>
              </w:rPr>
            </w:pPr>
          </w:p>
          <w:p w:rsidR="00992F48" w:rsidRPr="005D3349" w:rsidRDefault="00992F48" w:rsidP="00992F48">
            <w:pPr>
              <w:pStyle w:val="ConsPlusNormal"/>
              <w:spacing w:line="240" w:lineRule="exact"/>
              <w:jc w:val="both"/>
              <w:rPr>
                <w:rFonts w:ascii="Times New Roman" w:hAnsi="Times New Roman" w:cs="Times New Roman"/>
                <w:sz w:val="24"/>
                <w:szCs w:val="24"/>
              </w:rPr>
            </w:pPr>
          </w:p>
        </w:tc>
      </w:tr>
      <w:tr w:rsidR="00992F48" w:rsidRPr="005D3349" w:rsidTr="00B465E5">
        <w:trPr>
          <w:trHeight w:val="145"/>
        </w:trPr>
        <w:tc>
          <w:tcPr>
            <w:tcW w:w="629"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21.</w:t>
            </w:r>
          </w:p>
        </w:tc>
        <w:tc>
          <w:tcPr>
            <w:tcW w:w="2127"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Внесение изменений в составы координационных и совещательных органов, образуемых Губернатором Ставропольского края и Правительством Ставропольского края, и обеспечение включения в указанные составы представителей общественных организаций, независимых экспертов, ветеранов соответствующих отраслей</w:t>
            </w:r>
          </w:p>
        </w:tc>
        <w:tc>
          <w:tcPr>
            <w:tcW w:w="1424"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по мере необходимости</w:t>
            </w:r>
          </w:p>
        </w:tc>
        <w:tc>
          <w:tcPr>
            <w:tcW w:w="10057" w:type="dxa"/>
          </w:tcPr>
          <w:p w:rsidR="00063489" w:rsidRDefault="00063489" w:rsidP="00063489">
            <w:pPr>
              <w:pStyle w:val="ConsPlusNormal"/>
              <w:spacing w:line="240" w:lineRule="exact"/>
              <w:jc w:val="both"/>
              <w:rPr>
                <w:rFonts w:ascii="Times New Roman" w:hAnsi="Times New Roman" w:cs="Times New Roman"/>
                <w:sz w:val="24"/>
                <w:szCs w:val="24"/>
              </w:rPr>
            </w:pPr>
            <w:r w:rsidRPr="00FE3DBE">
              <w:rPr>
                <w:rFonts w:ascii="Times New Roman" w:hAnsi="Times New Roman" w:cs="Times New Roman"/>
                <w:sz w:val="24"/>
                <w:szCs w:val="24"/>
              </w:rPr>
              <w:t>Министерством организована работа по внесению изменений в:</w:t>
            </w:r>
          </w:p>
          <w:p w:rsidR="00063489" w:rsidRDefault="00120FD7" w:rsidP="00063489">
            <w:pPr>
              <w:pStyle w:val="ConsPlusNormal"/>
              <w:spacing w:line="240" w:lineRule="exact"/>
              <w:jc w:val="both"/>
              <w:rPr>
                <w:rFonts w:ascii="Times New Roman" w:hAnsi="Times New Roman" w:cs="Times New Roman"/>
                <w:sz w:val="24"/>
                <w:szCs w:val="24"/>
              </w:rPr>
            </w:pPr>
            <w:r>
              <w:rPr>
                <w:rFonts w:ascii="Times New Roman" w:hAnsi="Times New Roman" w:cs="Times New Roman"/>
                <w:sz w:val="24"/>
                <w:szCs w:val="24"/>
              </w:rPr>
              <w:t>-</w:t>
            </w:r>
            <w:r w:rsidR="00063489">
              <w:rPr>
                <w:rFonts w:ascii="Times New Roman" w:hAnsi="Times New Roman" w:cs="Times New Roman"/>
                <w:sz w:val="24"/>
                <w:szCs w:val="24"/>
              </w:rPr>
              <w:t>постановление</w:t>
            </w:r>
            <w:r w:rsidR="00063489" w:rsidRPr="009865B7">
              <w:rPr>
                <w:rFonts w:ascii="Times New Roman" w:hAnsi="Times New Roman" w:cs="Times New Roman"/>
                <w:sz w:val="24"/>
                <w:szCs w:val="24"/>
              </w:rPr>
              <w:t xml:space="preserve"> Правительства Ставропольского края </w:t>
            </w:r>
            <w:r w:rsidR="00063489">
              <w:rPr>
                <w:rFonts w:ascii="Times New Roman" w:hAnsi="Times New Roman" w:cs="Times New Roman"/>
                <w:sz w:val="24"/>
                <w:szCs w:val="24"/>
              </w:rPr>
              <w:t>от 16 сентября 2022 г. № 536-п «О</w:t>
            </w:r>
            <w:r w:rsidR="00063489" w:rsidRPr="009865B7">
              <w:rPr>
                <w:rFonts w:ascii="Times New Roman" w:hAnsi="Times New Roman" w:cs="Times New Roman"/>
                <w:sz w:val="24"/>
                <w:szCs w:val="24"/>
              </w:rPr>
              <w:t xml:space="preserve"> внесении изменений в состав координационного совета по реализации национального проекта «Образование» на территории Ставропольского края, утвержденный постановлением Правительства Ставропольского кр</w:t>
            </w:r>
            <w:r w:rsidR="00063489">
              <w:rPr>
                <w:rFonts w:ascii="Times New Roman" w:hAnsi="Times New Roman" w:cs="Times New Roman"/>
                <w:sz w:val="24"/>
                <w:szCs w:val="24"/>
              </w:rPr>
              <w:t>ая от 28 февраля 2019 г. № 81-п»;</w:t>
            </w:r>
          </w:p>
          <w:p w:rsidR="00B42A81" w:rsidRDefault="00B42A81" w:rsidP="00063489">
            <w:pPr>
              <w:pStyle w:val="ConsPlusNormal"/>
              <w:spacing w:line="240" w:lineRule="exact"/>
              <w:jc w:val="both"/>
              <w:rPr>
                <w:rFonts w:ascii="Times New Roman" w:hAnsi="Times New Roman" w:cs="Times New Roman"/>
                <w:sz w:val="24"/>
                <w:szCs w:val="24"/>
              </w:rPr>
            </w:pPr>
            <w:r w:rsidRPr="00B42A81">
              <w:rPr>
                <w:rFonts w:ascii="Times New Roman" w:hAnsi="Times New Roman" w:cs="Times New Roman"/>
                <w:sz w:val="24"/>
                <w:szCs w:val="24"/>
              </w:rPr>
              <w:t>-распоряжение Правительства Ставропольского края от 28 сентября 2022 № 758-рп «О внесении изменений в состав межведомственной рабочей группы по подготовке и проведению государственной итоговой аттестации по образовательным программам основного общего и среднего общего образования в Ставропольском крае, утвержденный распоряжением Правительства Ставропольского края от 26 сентября 2014 г. № 340-рп»</w:t>
            </w:r>
            <w:r>
              <w:rPr>
                <w:rFonts w:ascii="Times New Roman" w:hAnsi="Times New Roman" w:cs="Times New Roman"/>
                <w:sz w:val="24"/>
                <w:szCs w:val="24"/>
              </w:rPr>
              <w:t>;</w:t>
            </w:r>
          </w:p>
          <w:p w:rsidR="00992F48" w:rsidRDefault="00120FD7" w:rsidP="00120FD7">
            <w:pPr>
              <w:pStyle w:val="ConsPlusNormal"/>
              <w:spacing w:line="240" w:lineRule="exact"/>
              <w:jc w:val="both"/>
              <w:rPr>
                <w:rFonts w:ascii="Times New Roman" w:hAnsi="Times New Roman" w:cs="Times New Roman"/>
                <w:sz w:val="24"/>
                <w:szCs w:val="24"/>
              </w:rPr>
            </w:pPr>
            <w:r>
              <w:rPr>
                <w:rFonts w:ascii="Times New Roman" w:hAnsi="Times New Roman" w:cs="Times New Roman"/>
                <w:sz w:val="24"/>
                <w:szCs w:val="24"/>
              </w:rPr>
              <w:t>-распоряжение Правительства Ставропольского края от 20 октября 2022 г. № 810-рп «</w:t>
            </w:r>
            <w:r w:rsidRPr="00120FD7">
              <w:rPr>
                <w:rFonts w:ascii="Times New Roman" w:hAnsi="Times New Roman" w:cs="Times New Roman"/>
                <w:sz w:val="24"/>
                <w:szCs w:val="24"/>
              </w:rPr>
              <w:t>О внесении изменений в состав коллегии министерства образования Ставропольского</w:t>
            </w:r>
            <w:r>
              <w:rPr>
                <w:rFonts w:ascii="Times New Roman" w:hAnsi="Times New Roman" w:cs="Times New Roman"/>
                <w:sz w:val="24"/>
                <w:szCs w:val="24"/>
              </w:rPr>
              <w:t xml:space="preserve"> </w:t>
            </w:r>
            <w:r w:rsidRPr="00120FD7">
              <w:rPr>
                <w:rFonts w:ascii="Times New Roman" w:hAnsi="Times New Roman" w:cs="Times New Roman"/>
                <w:sz w:val="24"/>
                <w:szCs w:val="24"/>
              </w:rPr>
              <w:t>края, утвержденный распоряжением Правительства Ставропольского</w:t>
            </w:r>
            <w:r>
              <w:rPr>
                <w:rFonts w:ascii="Times New Roman" w:hAnsi="Times New Roman" w:cs="Times New Roman"/>
                <w:sz w:val="24"/>
                <w:szCs w:val="24"/>
              </w:rPr>
              <w:t xml:space="preserve"> </w:t>
            </w:r>
            <w:r w:rsidRPr="00120FD7">
              <w:rPr>
                <w:rFonts w:ascii="Times New Roman" w:hAnsi="Times New Roman" w:cs="Times New Roman"/>
                <w:sz w:val="24"/>
                <w:szCs w:val="24"/>
              </w:rPr>
              <w:t>края от 19 декабря 2013 г. № 404-рп</w:t>
            </w:r>
            <w:r>
              <w:rPr>
                <w:rFonts w:ascii="Times New Roman" w:hAnsi="Times New Roman" w:cs="Times New Roman"/>
                <w:sz w:val="24"/>
                <w:szCs w:val="24"/>
              </w:rPr>
              <w:t>»;</w:t>
            </w:r>
          </w:p>
          <w:p w:rsidR="000C67F6" w:rsidRPr="00B42A81" w:rsidRDefault="000C67F6" w:rsidP="000C67F6">
            <w:pPr>
              <w:pStyle w:val="ConsPlusNormal"/>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0C67F6">
              <w:rPr>
                <w:rFonts w:ascii="Times New Roman" w:hAnsi="Times New Roman" w:cs="Times New Roman"/>
                <w:sz w:val="24"/>
                <w:szCs w:val="24"/>
              </w:rPr>
              <w:t>постановление Правительства Ставропольского края от 21</w:t>
            </w:r>
            <w:r>
              <w:rPr>
                <w:rFonts w:ascii="Times New Roman" w:hAnsi="Times New Roman" w:cs="Times New Roman"/>
                <w:sz w:val="24"/>
                <w:szCs w:val="24"/>
              </w:rPr>
              <w:t xml:space="preserve"> декабря </w:t>
            </w:r>
            <w:r w:rsidRPr="000C67F6">
              <w:rPr>
                <w:rFonts w:ascii="Times New Roman" w:hAnsi="Times New Roman" w:cs="Times New Roman"/>
                <w:sz w:val="24"/>
                <w:szCs w:val="24"/>
              </w:rPr>
              <w:t>2022 г. № 789-п «О внесении изменений в состав координационного совета по выявлению и поддержке талантливых детей и молодежи, утвержденное Постановлением Правительства Ставропольского края от 05</w:t>
            </w:r>
            <w:r>
              <w:rPr>
                <w:rFonts w:ascii="Times New Roman" w:hAnsi="Times New Roman" w:cs="Times New Roman"/>
                <w:sz w:val="24"/>
                <w:szCs w:val="24"/>
              </w:rPr>
              <w:t xml:space="preserve"> </w:t>
            </w:r>
            <w:r w:rsidRPr="00B42A81">
              <w:rPr>
                <w:rFonts w:ascii="Times New Roman" w:hAnsi="Times New Roman" w:cs="Times New Roman"/>
                <w:sz w:val="24"/>
                <w:szCs w:val="24"/>
              </w:rPr>
              <w:t>февраля 2015 г. № 45-п»</w:t>
            </w:r>
          </w:p>
          <w:p w:rsidR="00B42A81" w:rsidRPr="005D3349" w:rsidRDefault="00B42A81" w:rsidP="000C67F6">
            <w:pPr>
              <w:pStyle w:val="ConsPlusNormal"/>
              <w:spacing w:line="240" w:lineRule="exact"/>
              <w:jc w:val="both"/>
              <w:rPr>
                <w:rFonts w:ascii="Times New Roman" w:hAnsi="Times New Roman" w:cs="Times New Roman"/>
                <w:sz w:val="24"/>
                <w:szCs w:val="24"/>
              </w:rPr>
            </w:pPr>
          </w:p>
        </w:tc>
        <w:tc>
          <w:tcPr>
            <w:tcW w:w="993"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министерство образования Ставропольского края</w:t>
            </w:r>
          </w:p>
          <w:p w:rsidR="00992F48" w:rsidRPr="005D3349" w:rsidRDefault="00992F48" w:rsidP="00992F48">
            <w:pPr>
              <w:pStyle w:val="ConsPlusNormal"/>
              <w:spacing w:line="240" w:lineRule="exact"/>
              <w:jc w:val="both"/>
              <w:rPr>
                <w:rFonts w:ascii="Times New Roman" w:hAnsi="Times New Roman" w:cs="Times New Roman"/>
                <w:sz w:val="24"/>
                <w:szCs w:val="24"/>
              </w:rPr>
            </w:pPr>
          </w:p>
          <w:p w:rsidR="00992F48" w:rsidRPr="005D3349" w:rsidRDefault="00992F48" w:rsidP="00992F48">
            <w:pPr>
              <w:pStyle w:val="ConsPlusNormal"/>
              <w:spacing w:line="240" w:lineRule="exact"/>
              <w:jc w:val="both"/>
              <w:rPr>
                <w:rFonts w:ascii="Times New Roman" w:hAnsi="Times New Roman" w:cs="Times New Roman"/>
                <w:sz w:val="24"/>
                <w:szCs w:val="24"/>
              </w:rPr>
            </w:pPr>
          </w:p>
        </w:tc>
      </w:tr>
      <w:tr w:rsidR="00992F48" w:rsidRPr="005D3349" w:rsidTr="00B465E5">
        <w:trPr>
          <w:trHeight w:val="460"/>
        </w:trPr>
        <w:tc>
          <w:tcPr>
            <w:tcW w:w="629" w:type="dxa"/>
          </w:tcPr>
          <w:p w:rsidR="00992F48" w:rsidRPr="005D3349" w:rsidRDefault="00992F48" w:rsidP="00992F48">
            <w:pPr>
              <w:pStyle w:val="ConsPlusNonformat"/>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21</w:t>
            </w:r>
            <w:r w:rsidRPr="005D3349">
              <w:rPr>
                <w:rFonts w:ascii="Times New Roman" w:hAnsi="Times New Roman" w:cs="Times New Roman"/>
                <w:sz w:val="24"/>
                <w:szCs w:val="24"/>
                <w:vertAlign w:val="superscript"/>
              </w:rPr>
              <w:t>1</w:t>
            </w:r>
            <w:r w:rsidRPr="005D3349">
              <w:rPr>
                <w:rFonts w:ascii="Times New Roman" w:hAnsi="Times New Roman" w:cs="Times New Roman"/>
                <w:sz w:val="24"/>
                <w:szCs w:val="24"/>
              </w:rPr>
              <w:t>.</w:t>
            </w:r>
          </w:p>
        </w:tc>
        <w:tc>
          <w:tcPr>
            <w:tcW w:w="2127" w:type="dxa"/>
          </w:tcPr>
          <w:p w:rsidR="00992F48" w:rsidRPr="005D3349" w:rsidRDefault="00992F48" w:rsidP="00566C2A">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Организация размещения информации о деятельности координационных и совещательных органов, образуемых Губернатором Ставропольского края и Правительством Ставропольского края, на официальном информационном Интернет-портале органов государственной власти Ставропольского края в информационно-телекоммуни</w:t>
            </w:r>
            <w:r w:rsidR="00566C2A">
              <w:rPr>
                <w:rFonts w:ascii="Times New Roman" w:hAnsi="Times New Roman" w:cs="Times New Roman"/>
                <w:sz w:val="24"/>
                <w:szCs w:val="24"/>
              </w:rPr>
              <w:t>-</w:t>
            </w:r>
            <w:r w:rsidRPr="005D3349">
              <w:rPr>
                <w:rFonts w:ascii="Times New Roman" w:hAnsi="Times New Roman" w:cs="Times New Roman"/>
                <w:sz w:val="24"/>
                <w:szCs w:val="24"/>
              </w:rPr>
              <w:t>кационной сети «Интернет»</w:t>
            </w:r>
          </w:p>
        </w:tc>
        <w:tc>
          <w:tcPr>
            <w:tcW w:w="1424"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постоянно</w:t>
            </w:r>
          </w:p>
        </w:tc>
        <w:tc>
          <w:tcPr>
            <w:tcW w:w="10057" w:type="dxa"/>
          </w:tcPr>
          <w:p w:rsidR="00992F48" w:rsidRDefault="003343B9" w:rsidP="003343B9">
            <w:pPr>
              <w:spacing w:line="240" w:lineRule="exact"/>
              <w:jc w:val="both"/>
            </w:pPr>
            <w:r w:rsidRPr="003343B9">
              <w:t>На портале органов государственной власти Ставропольского края в информационно-телекоммуникационной сети «Интернет» в</w:t>
            </w:r>
            <w:r>
              <w:t>о</w:t>
            </w:r>
            <w:r w:rsidRPr="003343B9">
              <w:t xml:space="preserve"> </w:t>
            </w:r>
            <w:r>
              <w:rPr>
                <w:lang w:val="en-US"/>
              </w:rPr>
              <w:t>I</w:t>
            </w:r>
            <w:r w:rsidRPr="003343B9">
              <w:t>I</w:t>
            </w:r>
            <w:r>
              <w:t xml:space="preserve"> полугодии</w:t>
            </w:r>
            <w:r w:rsidRPr="003343B9">
              <w:t xml:space="preserve"> 2022 года размещена следующая информация:</w:t>
            </w:r>
          </w:p>
          <w:p w:rsidR="00980EC2" w:rsidRDefault="00B212B6" w:rsidP="00980EC2">
            <w:pPr>
              <w:spacing w:line="240" w:lineRule="exact"/>
              <w:jc w:val="both"/>
            </w:pPr>
            <w:r>
              <w:t>-</w:t>
            </w:r>
            <w:r w:rsidR="00980EC2">
              <w:t xml:space="preserve"> о заседании координационного совета по реализации национального проекта «Образование» на территории Ставропольского края от 20 октября 2022 г. (повестка, протокол);</w:t>
            </w:r>
          </w:p>
          <w:p w:rsidR="005C7981" w:rsidRDefault="005C7981" w:rsidP="005C7981">
            <w:pPr>
              <w:spacing w:line="240" w:lineRule="exact"/>
              <w:jc w:val="both"/>
            </w:pPr>
            <w:r>
              <w:t>- о проведении регионального наблюдательного совета образовательно-производственных центров (кластеров) Ставропольского края от 18 ноября 2022 г.;</w:t>
            </w:r>
          </w:p>
          <w:p w:rsidR="003C341C" w:rsidRDefault="003C341C" w:rsidP="003C341C">
            <w:pPr>
              <w:spacing w:line="240" w:lineRule="exact"/>
              <w:jc w:val="both"/>
            </w:pPr>
            <w:r>
              <w:t>- о заседании координационного совета по проведению в Ставропольском крае Десятилетия Детства от 22 ноября 2022 г.;</w:t>
            </w:r>
          </w:p>
          <w:p w:rsidR="00EE06CA" w:rsidRDefault="005C7981" w:rsidP="005C7981">
            <w:pPr>
              <w:spacing w:line="240" w:lineRule="exact"/>
              <w:jc w:val="both"/>
            </w:pPr>
            <w:r>
              <w:t>- о проведении заседания координационного совета по высшему образованию и науке при Губернаторе Ставропольского края от 25 ноября 2022 г.</w:t>
            </w:r>
            <w:r w:rsidR="003C341C">
              <w:t>;</w:t>
            </w:r>
          </w:p>
          <w:p w:rsidR="003C341C" w:rsidRDefault="003C341C" w:rsidP="005C7981">
            <w:pPr>
              <w:spacing w:line="240" w:lineRule="exact"/>
              <w:jc w:val="both"/>
            </w:pPr>
            <w:r w:rsidRPr="003C341C">
              <w:t>- о проведении заседания межведомственной рабочей группы по подготовке и проведению государственной итоговой аттестации по образовательным программам основного общего и среднего общего образования в Ставропольском крае от 28 нояб</w:t>
            </w:r>
            <w:r>
              <w:t>ря 2022 г. (повестка, протокол);</w:t>
            </w:r>
          </w:p>
          <w:p w:rsidR="003C341C" w:rsidRPr="005D3349" w:rsidRDefault="003C341C" w:rsidP="003C341C">
            <w:pPr>
              <w:spacing w:line="240" w:lineRule="exact"/>
              <w:jc w:val="both"/>
            </w:pPr>
            <w:r>
              <w:t>- о заседании координационного совета по выявлению и поддержке талант</w:t>
            </w:r>
            <w:r w:rsidRPr="00DA0F5D">
              <w:t>ливых детей и молодежи</w:t>
            </w:r>
            <w:r>
              <w:t xml:space="preserve"> от 23 декабря 2022 г.</w:t>
            </w:r>
          </w:p>
        </w:tc>
        <w:tc>
          <w:tcPr>
            <w:tcW w:w="993" w:type="dxa"/>
          </w:tcPr>
          <w:p w:rsidR="00992F48" w:rsidRPr="005D3349" w:rsidRDefault="00992F48" w:rsidP="00992F48">
            <w:pPr>
              <w:pStyle w:val="ConsPlusNormal"/>
              <w:spacing w:line="240" w:lineRule="exact"/>
              <w:jc w:val="both"/>
              <w:rPr>
                <w:rFonts w:ascii="Times New Roman" w:hAnsi="Times New Roman" w:cs="Times New Roman"/>
                <w:sz w:val="24"/>
                <w:szCs w:val="24"/>
              </w:rPr>
            </w:pPr>
            <w:r w:rsidRPr="005D3349">
              <w:rPr>
                <w:rFonts w:ascii="Times New Roman" w:hAnsi="Times New Roman" w:cs="Times New Roman"/>
                <w:sz w:val="24"/>
                <w:szCs w:val="24"/>
              </w:rPr>
              <w:t>министерство образования Ставропольского края</w:t>
            </w:r>
          </w:p>
          <w:p w:rsidR="00992F48" w:rsidRPr="005D3349" w:rsidRDefault="00992F48" w:rsidP="00992F48">
            <w:pPr>
              <w:pStyle w:val="ConsPlusNormal"/>
              <w:spacing w:line="240" w:lineRule="exact"/>
              <w:jc w:val="both"/>
              <w:rPr>
                <w:rFonts w:ascii="Times New Roman" w:hAnsi="Times New Roman" w:cs="Times New Roman"/>
                <w:sz w:val="24"/>
                <w:szCs w:val="24"/>
              </w:rPr>
            </w:pPr>
          </w:p>
          <w:p w:rsidR="00992F48" w:rsidRPr="005D3349" w:rsidRDefault="00992F48" w:rsidP="00992F48">
            <w:pPr>
              <w:pStyle w:val="ConsPlusNormal"/>
              <w:spacing w:line="240" w:lineRule="exact"/>
              <w:jc w:val="both"/>
              <w:rPr>
                <w:rFonts w:ascii="Times New Roman" w:hAnsi="Times New Roman" w:cs="Times New Roman"/>
                <w:sz w:val="24"/>
                <w:szCs w:val="24"/>
              </w:rPr>
            </w:pPr>
          </w:p>
        </w:tc>
      </w:tr>
    </w:tbl>
    <w:p w:rsidR="008432B9" w:rsidRPr="005D3349" w:rsidRDefault="008432B9" w:rsidP="005D3349">
      <w:pPr>
        <w:spacing w:line="240" w:lineRule="exact"/>
        <w:jc w:val="both"/>
      </w:pPr>
    </w:p>
    <w:sectPr w:rsidR="008432B9" w:rsidRPr="005D3349" w:rsidSect="00C42B56">
      <w:headerReference w:type="default" r:id="rId13"/>
      <w:pgSz w:w="16838" w:h="11906" w:orient="landscape"/>
      <w:pgMar w:top="1701" w:right="1134"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074" w:rsidRDefault="00292074" w:rsidP="00BF3DEF">
      <w:r>
        <w:separator/>
      </w:r>
    </w:p>
  </w:endnote>
  <w:endnote w:type="continuationSeparator" w:id="0">
    <w:p w:rsidR="00292074" w:rsidRDefault="00292074" w:rsidP="00BF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074" w:rsidRDefault="00292074" w:rsidP="00BF3DEF">
      <w:r>
        <w:separator/>
      </w:r>
    </w:p>
  </w:footnote>
  <w:footnote w:type="continuationSeparator" w:id="0">
    <w:p w:rsidR="00292074" w:rsidRDefault="00292074" w:rsidP="00BF3D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892050"/>
      <w:docPartObj>
        <w:docPartGallery w:val="Page Numbers (Top of Page)"/>
        <w:docPartUnique/>
      </w:docPartObj>
    </w:sdtPr>
    <w:sdtEndPr>
      <w:rPr>
        <w:rFonts w:ascii="Times New Roman" w:hAnsi="Times New Roman" w:cs="Times New Roman"/>
        <w:sz w:val="28"/>
      </w:rPr>
    </w:sdtEndPr>
    <w:sdtContent>
      <w:p w:rsidR="00292074" w:rsidRPr="00B12776" w:rsidRDefault="00292074">
        <w:pPr>
          <w:pStyle w:val="a5"/>
          <w:jc w:val="right"/>
          <w:rPr>
            <w:rFonts w:ascii="Times New Roman" w:hAnsi="Times New Roman" w:cs="Times New Roman"/>
            <w:sz w:val="28"/>
          </w:rPr>
        </w:pPr>
        <w:r w:rsidRPr="00B12776">
          <w:rPr>
            <w:rFonts w:ascii="Times New Roman" w:hAnsi="Times New Roman" w:cs="Times New Roman"/>
            <w:sz w:val="28"/>
          </w:rPr>
          <w:fldChar w:fldCharType="begin"/>
        </w:r>
        <w:r w:rsidRPr="00B12776">
          <w:rPr>
            <w:rFonts w:ascii="Times New Roman" w:hAnsi="Times New Roman" w:cs="Times New Roman"/>
            <w:sz w:val="28"/>
          </w:rPr>
          <w:instrText>PAGE   \* MERGEFORMAT</w:instrText>
        </w:r>
        <w:r w:rsidRPr="00B12776">
          <w:rPr>
            <w:rFonts w:ascii="Times New Roman" w:hAnsi="Times New Roman" w:cs="Times New Roman"/>
            <w:sz w:val="28"/>
          </w:rPr>
          <w:fldChar w:fldCharType="separate"/>
        </w:r>
        <w:r w:rsidR="00DF2412">
          <w:rPr>
            <w:rFonts w:ascii="Times New Roman" w:hAnsi="Times New Roman" w:cs="Times New Roman"/>
            <w:noProof/>
            <w:sz w:val="28"/>
          </w:rPr>
          <w:t>3</w:t>
        </w:r>
        <w:r w:rsidRPr="00B12776">
          <w:rPr>
            <w:rFonts w:ascii="Times New Roman" w:hAnsi="Times New Roman" w:cs="Times New Roman"/>
            <w:sz w:val="28"/>
          </w:rPr>
          <w:fldChar w:fldCharType="end"/>
        </w:r>
      </w:p>
    </w:sdtContent>
  </w:sdt>
  <w:p w:rsidR="00292074" w:rsidRDefault="0029207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D1F18"/>
    <w:multiLevelType w:val="hybridMultilevel"/>
    <w:tmpl w:val="64E8A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CB6"/>
    <w:rsid w:val="00001775"/>
    <w:rsid w:val="00003E15"/>
    <w:rsid w:val="00017EAB"/>
    <w:rsid w:val="00022915"/>
    <w:rsid w:val="0002374C"/>
    <w:rsid w:val="00024163"/>
    <w:rsid w:val="00033217"/>
    <w:rsid w:val="00043D0D"/>
    <w:rsid w:val="0004442E"/>
    <w:rsid w:val="00050FA5"/>
    <w:rsid w:val="00063489"/>
    <w:rsid w:val="00072AE3"/>
    <w:rsid w:val="00075450"/>
    <w:rsid w:val="000754D8"/>
    <w:rsid w:val="000809BD"/>
    <w:rsid w:val="00085F76"/>
    <w:rsid w:val="00087702"/>
    <w:rsid w:val="000A3772"/>
    <w:rsid w:val="000A44C3"/>
    <w:rsid w:val="000A6381"/>
    <w:rsid w:val="000A6898"/>
    <w:rsid w:val="000B40B5"/>
    <w:rsid w:val="000B55D5"/>
    <w:rsid w:val="000C4CC4"/>
    <w:rsid w:val="000C67F6"/>
    <w:rsid w:val="000D15F8"/>
    <w:rsid w:val="000D55A7"/>
    <w:rsid w:val="000E15C6"/>
    <w:rsid w:val="000E3074"/>
    <w:rsid w:val="000F11A1"/>
    <w:rsid w:val="000F3DF2"/>
    <w:rsid w:val="0010186A"/>
    <w:rsid w:val="00107DCF"/>
    <w:rsid w:val="00110739"/>
    <w:rsid w:val="0011479F"/>
    <w:rsid w:val="00116411"/>
    <w:rsid w:val="00117625"/>
    <w:rsid w:val="00117AE9"/>
    <w:rsid w:val="00120FD7"/>
    <w:rsid w:val="00121499"/>
    <w:rsid w:val="00134A69"/>
    <w:rsid w:val="00136C76"/>
    <w:rsid w:val="00153B83"/>
    <w:rsid w:val="00160B62"/>
    <w:rsid w:val="0016207F"/>
    <w:rsid w:val="00164E88"/>
    <w:rsid w:val="0017075C"/>
    <w:rsid w:val="00174F5A"/>
    <w:rsid w:val="001760EB"/>
    <w:rsid w:val="0018303B"/>
    <w:rsid w:val="001A1CCB"/>
    <w:rsid w:val="001B2B7D"/>
    <w:rsid w:val="001B56C9"/>
    <w:rsid w:val="001B594B"/>
    <w:rsid w:val="001B620D"/>
    <w:rsid w:val="001C5DF8"/>
    <w:rsid w:val="001C6E28"/>
    <w:rsid w:val="001D0952"/>
    <w:rsid w:val="001D0E68"/>
    <w:rsid w:val="001D3A50"/>
    <w:rsid w:val="001D7CDF"/>
    <w:rsid w:val="001E35ED"/>
    <w:rsid w:val="001F7FD5"/>
    <w:rsid w:val="00214683"/>
    <w:rsid w:val="00214F0E"/>
    <w:rsid w:val="00216660"/>
    <w:rsid w:val="00222906"/>
    <w:rsid w:val="00227492"/>
    <w:rsid w:val="0022752C"/>
    <w:rsid w:val="002358AB"/>
    <w:rsid w:val="00240247"/>
    <w:rsid w:val="00240898"/>
    <w:rsid w:val="0024388E"/>
    <w:rsid w:val="00244C67"/>
    <w:rsid w:val="00254D9C"/>
    <w:rsid w:val="0026206C"/>
    <w:rsid w:val="00270F69"/>
    <w:rsid w:val="00276263"/>
    <w:rsid w:val="00281A53"/>
    <w:rsid w:val="00285F65"/>
    <w:rsid w:val="00290AD1"/>
    <w:rsid w:val="00292074"/>
    <w:rsid w:val="002947CD"/>
    <w:rsid w:val="00296C83"/>
    <w:rsid w:val="0029779F"/>
    <w:rsid w:val="002A0F35"/>
    <w:rsid w:val="002A5C51"/>
    <w:rsid w:val="002B2D77"/>
    <w:rsid w:val="002B35C3"/>
    <w:rsid w:val="002D3B7B"/>
    <w:rsid w:val="002D486B"/>
    <w:rsid w:val="002D5C6D"/>
    <w:rsid w:val="002D5D48"/>
    <w:rsid w:val="002E0884"/>
    <w:rsid w:val="002E25EE"/>
    <w:rsid w:val="002E4AE0"/>
    <w:rsid w:val="002F2D5D"/>
    <w:rsid w:val="002F34BB"/>
    <w:rsid w:val="002F3727"/>
    <w:rsid w:val="00300E5D"/>
    <w:rsid w:val="0031050E"/>
    <w:rsid w:val="00314FB6"/>
    <w:rsid w:val="00315F32"/>
    <w:rsid w:val="00332214"/>
    <w:rsid w:val="003343B9"/>
    <w:rsid w:val="00336E77"/>
    <w:rsid w:val="00350A87"/>
    <w:rsid w:val="00356F9D"/>
    <w:rsid w:val="003657EC"/>
    <w:rsid w:val="00366352"/>
    <w:rsid w:val="00383154"/>
    <w:rsid w:val="0038489D"/>
    <w:rsid w:val="00385B4A"/>
    <w:rsid w:val="003869EB"/>
    <w:rsid w:val="00390ED0"/>
    <w:rsid w:val="00392A10"/>
    <w:rsid w:val="00396674"/>
    <w:rsid w:val="003968A7"/>
    <w:rsid w:val="003A6952"/>
    <w:rsid w:val="003A766E"/>
    <w:rsid w:val="003B65D2"/>
    <w:rsid w:val="003C341C"/>
    <w:rsid w:val="003C6F83"/>
    <w:rsid w:val="003D22FB"/>
    <w:rsid w:val="003E2472"/>
    <w:rsid w:val="003F1D89"/>
    <w:rsid w:val="003F5660"/>
    <w:rsid w:val="004075CC"/>
    <w:rsid w:val="00410900"/>
    <w:rsid w:val="00413BE7"/>
    <w:rsid w:val="00413EF4"/>
    <w:rsid w:val="00416752"/>
    <w:rsid w:val="004317FC"/>
    <w:rsid w:val="00433A2F"/>
    <w:rsid w:val="00434909"/>
    <w:rsid w:val="00435EC7"/>
    <w:rsid w:val="00444E0E"/>
    <w:rsid w:val="00450910"/>
    <w:rsid w:val="00454B01"/>
    <w:rsid w:val="00457907"/>
    <w:rsid w:val="0046265B"/>
    <w:rsid w:val="00463F21"/>
    <w:rsid w:val="004679D5"/>
    <w:rsid w:val="00473F00"/>
    <w:rsid w:val="004768EE"/>
    <w:rsid w:val="00481AE2"/>
    <w:rsid w:val="00486361"/>
    <w:rsid w:val="004941BD"/>
    <w:rsid w:val="004959E2"/>
    <w:rsid w:val="004A1473"/>
    <w:rsid w:val="004A386F"/>
    <w:rsid w:val="004A3FA3"/>
    <w:rsid w:val="004A54C5"/>
    <w:rsid w:val="004A57B2"/>
    <w:rsid w:val="004B14D9"/>
    <w:rsid w:val="004C6BDC"/>
    <w:rsid w:val="004D2540"/>
    <w:rsid w:val="004E4B49"/>
    <w:rsid w:val="00503D3F"/>
    <w:rsid w:val="005140B5"/>
    <w:rsid w:val="00522D70"/>
    <w:rsid w:val="00527575"/>
    <w:rsid w:val="00540F86"/>
    <w:rsid w:val="00544C43"/>
    <w:rsid w:val="00545FF3"/>
    <w:rsid w:val="00551317"/>
    <w:rsid w:val="00554282"/>
    <w:rsid w:val="00566C2A"/>
    <w:rsid w:val="00570A87"/>
    <w:rsid w:val="005755E6"/>
    <w:rsid w:val="00577D87"/>
    <w:rsid w:val="005840C9"/>
    <w:rsid w:val="00585F64"/>
    <w:rsid w:val="0058626E"/>
    <w:rsid w:val="005875F4"/>
    <w:rsid w:val="005905A5"/>
    <w:rsid w:val="005943AE"/>
    <w:rsid w:val="005A63F0"/>
    <w:rsid w:val="005B4BAC"/>
    <w:rsid w:val="005B4C21"/>
    <w:rsid w:val="005C3068"/>
    <w:rsid w:val="005C34B1"/>
    <w:rsid w:val="005C3B5A"/>
    <w:rsid w:val="005C50B5"/>
    <w:rsid w:val="005C7981"/>
    <w:rsid w:val="005D3349"/>
    <w:rsid w:val="005D5B3B"/>
    <w:rsid w:val="005E11A3"/>
    <w:rsid w:val="005E6126"/>
    <w:rsid w:val="005F7129"/>
    <w:rsid w:val="00600D36"/>
    <w:rsid w:val="00603E2E"/>
    <w:rsid w:val="00612ECC"/>
    <w:rsid w:val="0062147A"/>
    <w:rsid w:val="00621990"/>
    <w:rsid w:val="0062374A"/>
    <w:rsid w:val="00630263"/>
    <w:rsid w:val="00634345"/>
    <w:rsid w:val="00644F46"/>
    <w:rsid w:val="006558C5"/>
    <w:rsid w:val="00664DC2"/>
    <w:rsid w:val="0066569D"/>
    <w:rsid w:val="006760C9"/>
    <w:rsid w:val="006845A1"/>
    <w:rsid w:val="0069628B"/>
    <w:rsid w:val="006A2DF5"/>
    <w:rsid w:val="006B05E9"/>
    <w:rsid w:val="006B47DC"/>
    <w:rsid w:val="006B7C45"/>
    <w:rsid w:val="006C1C2D"/>
    <w:rsid w:val="006C484A"/>
    <w:rsid w:val="006D69DF"/>
    <w:rsid w:val="006D7CAA"/>
    <w:rsid w:val="006E0FAC"/>
    <w:rsid w:val="006E13DE"/>
    <w:rsid w:val="006E66BC"/>
    <w:rsid w:val="006F0D4B"/>
    <w:rsid w:val="006F3103"/>
    <w:rsid w:val="006F456B"/>
    <w:rsid w:val="007011E9"/>
    <w:rsid w:val="00707A88"/>
    <w:rsid w:val="0072125F"/>
    <w:rsid w:val="007274AE"/>
    <w:rsid w:val="007351DC"/>
    <w:rsid w:val="00735474"/>
    <w:rsid w:val="00737B7A"/>
    <w:rsid w:val="00743F9E"/>
    <w:rsid w:val="007510DF"/>
    <w:rsid w:val="007513D2"/>
    <w:rsid w:val="007527E7"/>
    <w:rsid w:val="0075333F"/>
    <w:rsid w:val="00755E54"/>
    <w:rsid w:val="00761AB8"/>
    <w:rsid w:val="00765518"/>
    <w:rsid w:val="00765637"/>
    <w:rsid w:val="007703EB"/>
    <w:rsid w:val="0077327E"/>
    <w:rsid w:val="00774418"/>
    <w:rsid w:val="007774B8"/>
    <w:rsid w:val="00787346"/>
    <w:rsid w:val="00795DB1"/>
    <w:rsid w:val="007A4371"/>
    <w:rsid w:val="007B3DE5"/>
    <w:rsid w:val="007D014A"/>
    <w:rsid w:val="007D06FD"/>
    <w:rsid w:val="007E1020"/>
    <w:rsid w:val="007E4C21"/>
    <w:rsid w:val="007E591A"/>
    <w:rsid w:val="007F47E4"/>
    <w:rsid w:val="00805410"/>
    <w:rsid w:val="008055B9"/>
    <w:rsid w:val="00805C5D"/>
    <w:rsid w:val="00806264"/>
    <w:rsid w:val="00813082"/>
    <w:rsid w:val="008140F3"/>
    <w:rsid w:val="00834516"/>
    <w:rsid w:val="008367B0"/>
    <w:rsid w:val="0084110A"/>
    <w:rsid w:val="0084185B"/>
    <w:rsid w:val="00841FFA"/>
    <w:rsid w:val="00842197"/>
    <w:rsid w:val="008432B9"/>
    <w:rsid w:val="008440E1"/>
    <w:rsid w:val="00856976"/>
    <w:rsid w:val="00860955"/>
    <w:rsid w:val="00866763"/>
    <w:rsid w:val="00871940"/>
    <w:rsid w:val="00871A96"/>
    <w:rsid w:val="00873D48"/>
    <w:rsid w:val="00881350"/>
    <w:rsid w:val="00882CA8"/>
    <w:rsid w:val="00886029"/>
    <w:rsid w:val="00894C28"/>
    <w:rsid w:val="00894FA0"/>
    <w:rsid w:val="0089543D"/>
    <w:rsid w:val="008A2443"/>
    <w:rsid w:val="008A6E9F"/>
    <w:rsid w:val="008B0B22"/>
    <w:rsid w:val="008B0B72"/>
    <w:rsid w:val="008B6F3D"/>
    <w:rsid w:val="008C42D9"/>
    <w:rsid w:val="008C69FB"/>
    <w:rsid w:val="008D3B45"/>
    <w:rsid w:val="008D5EF2"/>
    <w:rsid w:val="008E6E03"/>
    <w:rsid w:val="008F6F1C"/>
    <w:rsid w:val="00900A22"/>
    <w:rsid w:val="00900AAC"/>
    <w:rsid w:val="00905558"/>
    <w:rsid w:val="00910C3C"/>
    <w:rsid w:val="00911DC9"/>
    <w:rsid w:val="00914470"/>
    <w:rsid w:val="00917923"/>
    <w:rsid w:val="009203DC"/>
    <w:rsid w:val="00921245"/>
    <w:rsid w:val="009248EA"/>
    <w:rsid w:val="00925AA3"/>
    <w:rsid w:val="00940E79"/>
    <w:rsid w:val="00942540"/>
    <w:rsid w:val="009516D1"/>
    <w:rsid w:val="009608EE"/>
    <w:rsid w:val="009622F8"/>
    <w:rsid w:val="00962DA7"/>
    <w:rsid w:val="00965852"/>
    <w:rsid w:val="00973208"/>
    <w:rsid w:val="009732D4"/>
    <w:rsid w:val="0097704F"/>
    <w:rsid w:val="00980EC2"/>
    <w:rsid w:val="009814E4"/>
    <w:rsid w:val="009865B7"/>
    <w:rsid w:val="00991413"/>
    <w:rsid w:val="00992F48"/>
    <w:rsid w:val="009A0CBB"/>
    <w:rsid w:val="009A109A"/>
    <w:rsid w:val="009B017E"/>
    <w:rsid w:val="009B1472"/>
    <w:rsid w:val="009B2061"/>
    <w:rsid w:val="009B3544"/>
    <w:rsid w:val="009C4C10"/>
    <w:rsid w:val="009F148F"/>
    <w:rsid w:val="00A02AD6"/>
    <w:rsid w:val="00A1172B"/>
    <w:rsid w:val="00A16989"/>
    <w:rsid w:val="00A25E77"/>
    <w:rsid w:val="00A3127C"/>
    <w:rsid w:val="00A342EF"/>
    <w:rsid w:val="00A3592A"/>
    <w:rsid w:val="00A36A10"/>
    <w:rsid w:val="00A40BE8"/>
    <w:rsid w:val="00A43F0B"/>
    <w:rsid w:val="00A51365"/>
    <w:rsid w:val="00A532BB"/>
    <w:rsid w:val="00A67E0C"/>
    <w:rsid w:val="00A8628C"/>
    <w:rsid w:val="00A92A0D"/>
    <w:rsid w:val="00A94D23"/>
    <w:rsid w:val="00AA038F"/>
    <w:rsid w:val="00AA3274"/>
    <w:rsid w:val="00AA446D"/>
    <w:rsid w:val="00AA4711"/>
    <w:rsid w:val="00AB3E00"/>
    <w:rsid w:val="00AC3749"/>
    <w:rsid w:val="00AD0181"/>
    <w:rsid w:val="00AE20F5"/>
    <w:rsid w:val="00AE64D6"/>
    <w:rsid w:val="00AF786E"/>
    <w:rsid w:val="00B04CF3"/>
    <w:rsid w:val="00B12776"/>
    <w:rsid w:val="00B13B54"/>
    <w:rsid w:val="00B212B6"/>
    <w:rsid w:val="00B24441"/>
    <w:rsid w:val="00B24D63"/>
    <w:rsid w:val="00B275EF"/>
    <w:rsid w:val="00B33EC3"/>
    <w:rsid w:val="00B42A81"/>
    <w:rsid w:val="00B454D6"/>
    <w:rsid w:val="00B45995"/>
    <w:rsid w:val="00B465E5"/>
    <w:rsid w:val="00B521FC"/>
    <w:rsid w:val="00B54BEA"/>
    <w:rsid w:val="00B62786"/>
    <w:rsid w:val="00B653C8"/>
    <w:rsid w:val="00B70318"/>
    <w:rsid w:val="00B70FAD"/>
    <w:rsid w:val="00B75A3A"/>
    <w:rsid w:val="00B9019B"/>
    <w:rsid w:val="00B91765"/>
    <w:rsid w:val="00B97688"/>
    <w:rsid w:val="00BA321A"/>
    <w:rsid w:val="00BA457C"/>
    <w:rsid w:val="00BB0E17"/>
    <w:rsid w:val="00BB4276"/>
    <w:rsid w:val="00BB47D3"/>
    <w:rsid w:val="00BC1898"/>
    <w:rsid w:val="00BC4472"/>
    <w:rsid w:val="00BE12AC"/>
    <w:rsid w:val="00BE140E"/>
    <w:rsid w:val="00BE2DB6"/>
    <w:rsid w:val="00BE53FA"/>
    <w:rsid w:val="00BF3DEF"/>
    <w:rsid w:val="00C006E6"/>
    <w:rsid w:val="00C02F17"/>
    <w:rsid w:val="00C0302F"/>
    <w:rsid w:val="00C03A5C"/>
    <w:rsid w:val="00C04F90"/>
    <w:rsid w:val="00C04FD5"/>
    <w:rsid w:val="00C1084E"/>
    <w:rsid w:val="00C139B8"/>
    <w:rsid w:val="00C16471"/>
    <w:rsid w:val="00C17FEC"/>
    <w:rsid w:val="00C23D5C"/>
    <w:rsid w:val="00C27DE1"/>
    <w:rsid w:val="00C31A59"/>
    <w:rsid w:val="00C3240E"/>
    <w:rsid w:val="00C42B56"/>
    <w:rsid w:val="00C46696"/>
    <w:rsid w:val="00C521CA"/>
    <w:rsid w:val="00C60058"/>
    <w:rsid w:val="00C6016D"/>
    <w:rsid w:val="00C61B05"/>
    <w:rsid w:val="00C74FE8"/>
    <w:rsid w:val="00C7738C"/>
    <w:rsid w:val="00C775A5"/>
    <w:rsid w:val="00C938F2"/>
    <w:rsid w:val="00C96782"/>
    <w:rsid w:val="00C97880"/>
    <w:rsid w:val="00C97A0A"/>
    <w:rsid w:val="00CA0EE9"/>
    <w:rsid w:val="00CB4E53"/>
    <w:rsid w:val="00CB5D29"/>
    <w:rsid w:val="00CC163C"/>
    <w:rsid w:val="00CC58D0"/>
    <w:rsid w:val="00CD024F"/>
    <w:rsid w:val="00CE3D56"/>
    <w:rsid w:val="00CE4B17"/>
    <w:rsid w:val="00CE5796"/>
    <w:rsid w:val="00CF2680"/>
    <w:rsid w:val="00CF5E4A"/>
    <w:rsid w:val="00CF64AF"/>
    <w:rsid w:val="00CF686B"/>
    <w:rsid w:val="00D02FC1"/>
    <w:rsid w:val="00D049AB"/>
    <w:rsid w:val="00D07671"/>
    <w:rsid w:val="00D113EA"/>
    <w:rsid w:val="00D1236D"/>
    <w:rsid w:val="00D240AB"/>
    <w:rsid w:val="00D31F24"/>
    <w:rsid w:val="00D63751"/>
    <w:rsid w:val="00D70F3B"/>
    <w:rsid w:val="00D72912"/>
    <w:rsid w:val="00D77D53"/>
    <w:rsid w:val="00D80F1B"/>
    <w:rsid w:val="00D82395"/>
    <w:rsid w:val="00D95B9F"/>
    <w:rsid w:val="00D968F2"/>
    <w:rsid w:val="00DA34B7"/>
    <w:rsid w:val="00DA5288"/>
    <w:rsid w:val="00DB1050"/>
    <w:rsid w:val="00DB704F"/>
    <w:rsid w:val="00DC0645"/>
    <w:rsid w:val="00DC2CF1"/>
    <w:rsid w:val="00DD2506"/>
    <w:rsid w:val="00DD79DA"/>
    <w:rsid w:val="00DE4FCB"/>
    <w:rsid w:val="00DE50AA"/>
    <w:rsid w:val="00DF0EAB"/>
    <w:rsid w:val="00DF2412"/>
    <w:rsid w:val="00DF3A72"/>
    <w:rsid w:val="00DF52CE"/>
    <w:rsid w:val="00E01731"/>
    <w:rsid w:val="00E0173D"/>
    <w:rsid w:val="00E03B75"/>
    <w:rsid w:val="00E04ACA"/>
    <w:rsid w:val="00E04EAE"/>
    <w:rsid w:val="00E07BCD"/>
    <w:rsid w:val="00E145ED"/>
    <w:rsid w:val="00E2221D"/>
    <w:rsid w:val="00E2677E"/>
    <w:rsid w:val="00E26F5D"/>
    <w:rsid w:val="00E33A0A"/>
    <w:rsid w:val="00E3459D"/>
    <w:rsid w:val="00E40751"/>
    <w:rsid w:val="00E40ACB"/>
    <w:rsid w:val="00E642D6"/>
    <w:rsid w:val="00E65B41"/>
    <w:rsid w:val="00E65DCC"/>
    <w:rsid w:val="00E72241"/>
    <w:rsid w:val="00E737E8"/>
    <w:rsid w:val="00E740EC"/>
    <w:rsid w:val="00E81859"/>
    <w:rsid w:val="00E902AF"/>
    <w:rsid w:val="00E91A21"/>
    <w:rsid w:val="00EB044C"/>
    <w:rsid w:val="00EC1A7E"/>
    <w:rsid w:val="00EC3946"/>
    <w:rsid w:val="00EC457F"/>
    <w:rsid w:val="00EE06CA"/>
    <w:rsid w:val="00EE1594"/>
    <w:rsid w:val="00EE288D"/>
    <w:rsid w:val="00EE3759"/>
    <w:rsid w:val="00EF124D"/>
    <w:rsid w:val="00EF20B4"/>
    <w:rsid w:val="00EF338D"/>
    <w:rsid w:val="00EF418E"/>
    <w:rsid w:val="00EF6353"/>
    <w:rsid w:val="00F04457"/>
    <w:rsid w:val="00F1694C"/>
    <w:rsid w:val="00F26E76"/>
    <w:rsid w:val="00F27F39"/>
    <w:rsid w:val="00F30C0C"/>
    <w:rsid w:val="00F32CE8"/>
    <w:rsid w:val="00F37130"/>
    <w:rsid w:val="00F40DAD"/>
    <w:rsid w:val="00F40DC9"/>
    <w:rsid w:val="00F41E5E"/>
    <w:rsid w:val="00F51D3E"/>
    <w:rsid w:val="00F52663"/>
    <w:rsid w:val="00F53624"/>
    <w:rsid w:val="00F57BE5"/>
    <w:rsid w:val="00F626A2"/>
    <w:rsid w:val="00F62CB6"/>
    <w:rsid w:val="00F633A6"/>
    <w:rsid w:val="00F72E61"/>
    <w:rsid w:val="00F75935"/>
    <w:rsid w:val="00F76F0C"/>
    <w:rsid w:val="00F800E7"/>
    <w:rsid w:val="00F8405B"/>
    <w:rsid w:val="00F920B5"/>
    <w:rsid w:val="00F94A90"/>
    <w:rsid w:val="00F96556"/>
    <w:rsid w:val="00FA1404"/>
    <w:rsid w:val="00FA14EC"/>
    <w:rsid w:val="00FA3DA6"/>
    <w:rsid w:val="00FA47CB"/>
    <w:rsid w:val="00FA6924"/>
    <w:rsid w:val="00FB51A4"/>
    <w:rsid w:val="00FB76FC"/>
    <w:rsid w:val="00FC3AF3"/>
    <w:rsid w:val="00FC3F4E"/>
    <w:rsid w:val="00FC6A8B"/>
    <w:rsid w:val="00FD16AE"/>
    <w:rsid w:val="00FE3DBE"/>
    <w:rsid w:val="00FE5845"/>
    <w:rsid w:val="00FF0037"/>
    <w:rsid w:val="00FF6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322A"/>
  <w15:docId w15:val="{75F4F35D-38EB-4AD6-A686-E4FED6A3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DE5"/>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EE28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140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B454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E53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E53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53F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F26E76"/>
    <w:pPr>
      <w:jc w:val="both"/>
    </w:pPr>
    <w:rPr>
      <w:sz w:val="28"/>
      <w:szCs w:val="20"/>
      <w:lang w:eastAsia="ru-RU"/>
    </w:rPr>
  </w:style>
  <w:style w:type="character" w:customStyle="1" w:styleId="a4">
    <w:name w:val="Основной текст Знак"/>
    <w:basedOn w:val="a0"/>
    <w:link w:val="a3"/>
    <w:rsid w:val="00F26E76"/>
    <w:rPr>
      <w:rFonts w:ascii="Times New Roman" w:eastAsia="Times New Roman" w:hAnsi="Times New Roman" w:cs="Times New Roman"/>
      <w:sz w:val="28"/>
      <w:szCs w:val="20"/>
      <w:lang w:eastAsia="ru-RU"/>
    </w:rPr>
  </w:style>
  <w:style w:type="paragraph" w:customStyle="1" w:styleId="FORMATTEXT">
    <w:name w:val=".FORMATTEXT"/>
    <w:uiPriority w:val="99"/>
    <w:rsid w:val="00F26E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F3DEF"/>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BF3DEF"/>
  </w:style>
  <w:style w:type="paragraph" w:styleId="a7">
    <w:name w:val="footer"/>
    <w:basedOn w:val="a"/>
    <w:link w:val="a8"/>
    <w:uiPriority w:val="99"/>
    <w:unhideWhenUsed/>
    <w:rsid w:val="00BF3DEF"/>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BF3DEF"/>
  </w:style>
  <w:style w:type="paragraph" w:styleId="a9">
    <w:name w:val="Balloon Text"/>
    <w:basedOn w:val="a"/>
    <w:link w:val="aa"/>
    <w:uiPriority w:val="99"/>
    <w:semiHidden/>
    <w:unhideWhenUsed/>
    <w:rsid w:val="00EE3759"/>
    <w:rPr>
      <w:rFonts w:ascii="Tahoma" w:hAnsi="Tahoma" w:cs="Tahoma"/>
      <w:sz w:val="16"/>
      <w:szCs w:val="16"/>
    </w:rPr>
  </w:style>
  <w:style w:type="character" w:customStyle="1" w:styleId="aa">
    <w:name w:val="Текст выноски Знак"/>
    <w:basedOn w:val="a0"/>
    <w:link w:val="a9"/>
    <w:uiPriority w:val="99"/>
    <w:semiHidden/>
    <w:rsid w:val="00EE3759"/>
    <w:rPr>
      <w:rFonts w:ascii="Tahoma" w:hAnsi="Tahoma" w:cs="Tahoma"/>
      <w:sz w:val="16"/>
      <w:szCs w:val="16"/>
    </w:rPr>
  </w:style>
  <w:style w:type="character" w:styleId="ab">
    <w:name w:val="Hyperlink"/>
    <w:basedOn w:val="a0"/>
    <w:uiPriority w:val="99"/>
    <w:unhideWhenUsed/>
    <w:rsid w:val="00E07BCD"/>
    <w:rPr>
      <w:color w:val="0000FF"/>
      <w:u w:val="single"/>
    </w:rPr>
  </w:style>
  <w:style w:type="character" w:customStyle="1" w:styleId="10">
    <w:name w:val="Заголовок 1 Знак"/>
    <w:basedOn w:val="a0"/>
    <w:link w:val="1"/>
    <w:uiPriority w:val="9"/>
    <w:rsid w:val="00EE288D"/>
    <w:rPr>
      <w:rFonts w:asciiTheme="majorHAnsi" w:eastAsiaTheme="majorEastAsia" w:hAnsiTheme="majorHAnsi" w:cstheme="majorBidi"/>
      <w:b/>
      <w:bCs/>
      <w:color w:val="365F91" w:themeColor="accent1" w:themeShade="BF"/>
      <w:sz w:val="28"/>
      <w:szCs w:val="28"/>
      <w:lang w:eastAsia="ar-SA"/>
    </w:rPr>
  </w:style>
  <w:style w:type="paragraph" w:customStyle="1" w:styleId="11">
    <w:name w:val="Знак Знак Знак1 Знак Знак Знак Знак Знак Знак1 Знак"/>
    <w:basedOn w:val="a"/>
    <w:rsid w:val="0010186A"/>
    <w:pPr>
      <w:spacing w:before="100" w:beforeAutospacing="1" w:after="100" w:afterAutospacing="1"/>
    </w:pPr>
    <w:rPr>
      <w:rFonts w:ascii="Tahoma" w:hAnsi="Tahoma"/>
      <w:sz w:val="20"/>
      <w:szCs w:val="20"/>
      <w:lang w:val="en-US" w:eastAsia="en-US"/>
    </w:rPr>
  </w:style>
  <w:style w:type="character" w:customStyle="1" w:styleId="20">
    <w:name w:val="Заголовок 2 Знак"/>
    <w:basedOn w:val="a0"/>
    <w:link w:val="2"/>
    <w:uiPriority w:val="9"/>
    <w:semiHidden/>
    <w:rsid w:val="005140B5"/>
    <w:rPr>
      <w:rFonts w:asciiTheme="majorHAnsi" w:eastAsiaTheme="majorEastAsia" w:hAnsiTheme="majorHAnsi" w:cstheme="majorBidi"/>
      <w:color w:val="365F91" w:themeColor="accent1" w:themeShade="BF"/>
      <w:sz w:val="26"/>
      <w:szCs w:val="26"/>
      <w:lang w:eastAsia="ar-SA"/>
    </w:rPr>
  </w:style>
  <w:style w:type="paragraph" w:styleId="ac">
    <w:name w:val="No Spacing"/>
    <w:uiPriority w:val="1"/>
    <w:qFormat/>
    <w:rsid w:val="00EF418E"/>
    <w:pPr>
      <w:spacing w:after="0" w:line="240" w:lineRule="auto"/>
    </w:pPr>
    <w:rPr>
      <w:rFonts w:ascii="Times New Roman" w:eastAsia="Times New Roman" w:hAnsi="Times New Roman" w:cs="Times New Roman"/>
      <w:sz w:val="24"/>
      <w:szCs w:val="24"/>
      <w:lang w:eastAsia="ar-SA"/>
    </w:rPr>
  </w:style>
  <w:style w:type="paragraph" w:styleId="ad">
    <w:name w:val="Normal (Web)"/>
    <w:basedOn w:val="a"/>
    <w:uiPriority w:val="99"/>
    <w:semiHidden/>
    <w:unhideWhenUsed/>
    <w:rsid w:val="00B275EF"/>
    <w:pPr>
      <w:spacing w:before="100" w:beforeAutospacing="1" w:after="100" w:afterAutospacing="1"/>
    </w:pPr>
    <w:rPr>
      <w:lang w:eastAsia="ru-RU"/>
    </w:rPr>
  </w:style>
  <w:style w:type="character" w:customStyle="1" w:styleId="40">
    <w:name w:val="Заголовок 4 Знак"/>
    <w:basedOn w:val="a0"/>
    <w:link w:val="4"/>
    <w:uiPriority w:val="9"/>
    <w:semiHidden/>
    <w:rsid w:val="00B454D6"/>
    <w:rPr>
      <w:rFonts w:asciiTheme="majorHAnsi" w:eastAsiaTheme="majorEastAsia" w:hAnsiTheme="majorHAnsi" w:cstheme="majorBidi"/>
      <w:b/>
      <w:bCs/>
      <w:i/>
      <w:iCs/>
      <w:color w:val="4F81BD" w:themeColor="accent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7178">
      <w:bodyDiv w:val="1"/>
      <w:marLeft w:val="0"/>
      <w:marRight w:val="0"/>
      <w:marTop w:val="0"/>
      <w:marBottom w:val="0"/>
      <w:divBdr>
        <w:top w:val="none" w:sz="0" w:space="0" w:color="auto"/>
        <w:left w:val="none" w:sz="0" w:space="0" w:color="auto"/>
        <w:bottom w:val="none" w:sz="0" w:space="0" w:color="auto"/>
        <w:right w:val="none" w:sz="0" w:space="0" w:color="auto"/>
      </w:divBdr>
    </w:div>
    <w:div w:id="179046695">
      <w:bodyDiv w:val="1"/>
      <w:marLeft w:val="0"/>
      <w:marRight w:val="0"/>
      <w:marTop w:val="0"/>
      <w:marBottom w:val="0"/>
      <w:divBdr>
        <w:top w:val="none" w:sz="0" w:space="0" w:color="auto"/>
        <w:left w:val="none" w:sz="0" w:space="0" w:color="auto"/>
        <w:bottom w:val="none" w:sz="0" w:space="0" w:color="auto"/>
        <w:right w:val="none" w:sz="0" w:space="0" w:color="auto"/>
      </w:divBdr>
    </w:div>
    <w:div w:id="180821323">
      <w:bodyDiv w:val="1"/>
      <w:marLeft w:val="0"/>
      <w:marRight w:val="0"/>
      <w:marTop w:val="0"/>
      <w:marBottom w:val="0"/>
      <w:divBdr>
        <w:top w:val="none" w:sz="0" w:space="0" w:color="auto"/>
        <w:left w:val="none" w:sz="0" w:space="0" w:color="auto"/>
        <w:bottom w:val="none" w:sz="0" w:space="0" w:color="auto"/>
        <w:right w:val="none" w:sz="0" w:space="0" w:color="auto"/>
      </w:divBdr>
    </w:div>
    <w:div w:id="302319536">
      <w:bodyDiv w:val="1"/>
      <w:marLeft w:val="0"/>
      <w:marRight w:val="0"/>
      <w:marTop w:val="0"/>
      <w:marBottom w:val="0"/>
      <w:divBdr>
        <w:top w:val="none" w:sz="0" w:space="0" w:color="auto"/>
        <w:left w:val="none" w:sz="0" w:space="0" w:color="auto"/>
        <w:bottom w:val="none" w:sz="0" w:space="0" w:color="auto"/>
        <w:right w:val="none" w:sz="0" w:space="0" w:color="auto"/>
      </w:divBdr>
    </w:div>
    <w:div w:id="346060655">
      <w:bodyDiv w:val="1"/>
      <w:marLeft w:val="0"/>
      <w:marRight w:val="0"/>
      <w:marTop w:val="0"/>
      <w:marBottom w:val="0"/>
      <w:divBdr>
        <w:top w:val="none" w:sz="0" w:space="0" w:color="auto"/>
        <w:left w:val="none" w:sz="0" w:space="0" w:color="auto"/>
        <w:bottom w:val="none" w:sz="0" w:space="0" w:color="auto"/>
        <w:right w:val="none" w:sz="0" w:space="0" w:color="auto"/>
      </w:divBdr>
    </w:div>
    <w:div w:id="369111185">
      <w:bodyDiv w:val="1"/>
      <w:marLeft w:val="0"/>
      <w:marRight w:val="0"/>
      <w:marTop w:val="0"/>
      <w:marBottom w:val="0"/>
      <w:divBdr>
        <w:top w:val="none" w:sz="0" w:space="0" w:color="auto"/>
        <w:left w:val="none" w:sz="0" w:space="0" w:color="auto"/>
        <w:bottom w:val="none" w:sz="0" w:space="0" w:color="auto"/>
        <w:right w:val="none" w:sz="0" w:space="0" w:color="auto"/>
      </w:divBdr>
    </w:div>
    <w:div w:id="644433335">
      <w:bodyDiv w:val="1"/>
      <w:marLeft w:val="0"/>
      <w:marRight w:val="0"/>
      <w:marTop w:val="0"/>
      <w:marBottom w:val="0"/>
      <w:divBdr>
        <w:top w:val="none" w:sz="0" w:space="0" w:color="auto"/>
        <w:left w:val="none" w:sz="0" w:space="0" w:color="auto"/>
        <w:bottom w:val="none" w:sz="0" w:space="0" w:color="auto"/>
        <w:right w:val="none" w:sz="0" w:space="0" w:color="auto"/>
      </w:divBdr>
    </w:div>
    <w:div w:id="691418290">
      <w:bodyDiv w:val="1"/>
      <w:marLeft w:val="0"/>
      <w:marRight w:val="0"/>
      <w:marTop w:val="0"/>
      <w:marBottom w:val="0"/>
      <w:divBdr>
        <w:top w:val="none" w:sz="0" w:space="0" w:color="auto"/>
        <w:left w:val="none" w:sz="0" w:space="0" w:color="auto"/>
        <w:bottom w:val="none" w:sz="0" w:space="0" w:color="auto"/>
        <w:right w:val="none" w:sz="0" w:space="0" w:color="auto"/>
      </w:divBdr>
    </w:div>
    <w:div w:id="747534601">
      <w:bodyDiv w:val="1"/>
      <w:marLeft w:val="0"/>
      <w:marRight w:val="0"/>
      <w:marTop w:val="0"/>
      <w:marBottom w:val="0"/>
      <w:divBdr>
        <w:top w:val="none" w:sz="0" w:space="0" w:color="auto"/>
        <w:left w:val="none" w:sz="0" w:space="0" w:color="auto"/>
        <w:bottom w:val="none" w:sz="0" w:space="0" w:color="auto"/>
        <w:right w:val="none" w:sz="0" w:space="0" w:color="auto"/>
      </w:divBdr>
    </w:div>
    <w:div w:id="761725001">
      <w:bodyDiv w:val="1"/>
      <w:marLeft w:val="0"/>
      <w:marRight w:val="0"/>
      <w:marTop w:val="0"/>
      <w:marBottom w:val="0"/>
      <w:divBdr>
        <w:top w:val="none" w:sz="0" w:space="0" w:color="auto"/>
        <w:left w:val="none" w:sz="0" w:space="0" w:color="auto"/>
        <w:bottom w:val="none" w:sz="0" w:space="0" w:color="auto"/>
        <w:right w:val="none" w:sz="0" w:space="0" w:color="auto"/>
      </w:divBdr>
    </w:div>
    <w:div w:id="779030354">
      <w:bodyDiv w:val="1"/>
      <w:marLeft w:val="0"/>
      <w:marRight w:val="0"/>
      <w:marTop w:val="0"/>
      <w:marBottom w:val="0"/>
      <w:divBdr>
        <w:top w:val="none" w:sz="0" w:space="0" w:color="auto"/>
        <w:left w:val="none" w:sz="0" w:space="0" w:color="auto"/>
        <w:bottom w:val="none" w:sz="0" w:space="0" w:color="auto"/>
        <w:right w:val="none" w:sz="0" w:space="0" w:color="auto"/>
      </w:divBdr>
    </w:div>
    <w:div w:id="844514125">
      <w:bodyDiv w:val="1"/>
      <w:marLeft w:val="0"/>
      <w:marRight w:val="0"/>
      <w:marTop w:val="0"/>
      <w:marBottom w:val="0"/>
      <w:divBdr>
        <w:top w:val="none" w:sz="0" w:space="0" w:color="auto"/>
        <w:left w:val="none" w:sz="0" w:space="0" w:color="auto"/>
        <w:bottom w:val="none" w:sz="0" w:space="0" w:color="auto"/>
        <w:right w:val="none" w:sz="0" w:space="0" w:color="auto"/>
      </w:divBdr>
    </w:div>
    <w:div w:id="1569538594">
      <w:bodyDiv w:val="1"/>
      <w:marLeft w:val="0"/>
      <w:marRight w:val="0"/>
      <w:marTop w:val="0"/>
      <w:marBottom w:val="0"/>
      <w:divBdr>
        <w:top w:val="none" w:sz="0" w:space="0" w:color="auto"/>
        <w:left w:val="none" w:sz="0" w:space="0" w:color="auto"/>
        <w:bottom w:val="none" w:sz="0" w:space="0" w:color="auto"/>
        <w:right w:val="none" w:sz="0" w:space="0" w:color="auto"/>
      </w:divBdr>
    </w:div>
    <w:div w:id="2012633199">
      <w:bodyDiv w:val="1"/>
      <w:marLeft w:val="0"/>
      <w:marRight w:val="0"/>
      <w:marTop w:val="0"/>
      <w:marBottom w:val="0"/>
      <w:divBdr>
        <w:top w:val="none" w:sz="0" w:space="0" w:color="auto"/>
        <w:left w:val="none" w:sz="0" w:space="0" w:color="auto"/>
        <w:bottom w:val="none" w:sz="0" w:space="0" w:color="auto"/>
        <w:right w:val="none" w:sz="0" w:space="0" w:color="auto"/>
      </w:divBdr>
    </w:div>
    <w:div w:id="2075153531">
      <w:bodyDiv w:val="1"/>
      <w:marLeft w:val="0"/>
      <w:marRight w:val="0"/>
      <w:marTop w:val="0"/>
      <w:marBottom w:val="0"/>
      <w:divBdr>
        <w:top w:val="none" w:sz="0" w:space="0" w:color="auto"/>
        <w:left w:val="none" w:sz="0" w:space="0" w:color="auto"/>
        <w:bottom w:val="none" w:sz="0" w:space="0" w:color="auto"/>
        <w:right w:val="none" w:sz="0" w:space="0" w:color="auto"/>
      </w:divBdr>
    </w:div>
    <w:div w:id="21315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minobr2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vminobr.ru/pressroom/news/" TargetMode="External"/><Relationship Id="rId12" Type="http://schemas.openxmlformats.org/officeDocument/2006/relationships/hyperlink" Target="https://t.me/minobrsk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k.ru/minobrs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k.ru/profile/572095692148" TargetMode="External"/><Relationship Id="rId4" Type="http://schemas.openxmlformats.org/officeDocument/2006/relationships/webSettings" Target="webSettings.xml"/><Relationship Id="rId9" Type="http://schemas.openxmlformats.org/officeDocument/2006/relationships/hyperlink" Target="https://vk.com/minobrsk2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10</Pages>
  <Words>3538</Words>
  <Characters>20172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Чешенко Татьяна Михайловна</dc:creator>
  <cp:keywords/>
  <dc:description/>
  <cp:lastModifiedBy>Чешенко Татьяна Михайловна</cp:lastModifiedBy>
  <cp:revision>72</cp:revision>
  <cp:lastPrinted>2022-12-27T09:55:00Z</cp:lastPrinted>
  <dcterms:created xsi:type="dcterms:W3CDTF">2022-12-13T09:09:00Z</dcterms:created>
  <dcterms:modified xsi:type="dcterms:W3CDTF">2022-12-27T12:27:00Z</dcterms:modified>
</cp:coreProperties>
</file>